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17A" w:rsidRPr="00B31605" w:rsidRDefault="001709E9" w:rsidP="001709E9">
      <w:pPr>
        <w:pStyle w:val="NoSpacing"/>
        <w:jc w:val="center"/>
        <w:rPr>
          <w:rFonts w:ascii="Times New Roman" w:hAnsi="Times New Roman" w:cs="Times New Roman"/>
          <w:sz w:val="24"/>
          <w:szCs w:val="24"/>
        </w:rPr>
      </w:pPr>
      <w:r w:rsidRPr="00653DFA">
        <w:rPr>
          <w:rFonts w:ascii="Times New Roman" w:hAnsi="Times New Roman" w:cs="Times New Roman"/>
          <w:b/>
          <w:sz w:val="32"/>
          <w:szCs w:val="32"/>
        </w:rPr>
        <w:t>English Language Arts</w:t>
      </w:r>
      <w:r w:rsidRPr="00B31605">
        <w:rPr>
          <w:rFonts w:ascii="Times New Roman" w:hAnsi="Times New Roman" w:cs="Times New Roman"/>
          <w:sz w:val="24"/>
          <w:szCs w:val="24"/>
        </w:rPr>
        <w:t xml:space="preserve"> </w:t>
      </w:r>
      <w:r w:rsidRPr="00B31605">
        <w:rPr>
          <w:rFonts w:ascii="Times New Roman" w:hAnsi="Times New Roman" w:cs="Times New Roman"/>
          <w:sz w:val="24"/>
          <w:szCs w:val="24"/>
        </w:rPr>
        <w:br/>
      </w:r>
      <w:r w:rsidRPr="00653DFA">
        <w:rPr>
          <w:rFonts w:ascii="Times New Roman" w:hAnsi="Times New Roman" w:cs="Times New Roman"/>
          <w:b/>
          <w:i/>
          <w:color w:val="7030A0"/>
          <w:sz w:val="24"/>
          <w:szCs w:val="24"/>
        </w:rPr>
        <w:t>Common Core</w:t>
      </w:r>
      <w:r w:rsidR="0006317A" w:rsidRPr="00653DFA">
        <w:rPr>
          <w:rFonts w:ascii="Times New Roman" w:hAnsi="Times New Roman" w:cs="Times New Roman"/>
          <w:b/>
          <w:i/>
          <w:color w:val="7030A0"/>
          <w:sz w:val="24"/>
          <w:szCs w:val="24"/>
        </w:rPr>
        <w:t xml:space="preserve"> – Text Complexity</w:t>
      </w:r>
    </w:p>
    <w:p w:rsidR="00B40A42" w:rsidRPr="00B31605" w:rsidRDefault="00B40A42" w:rsidP="001709E9">
      <w:pPr>
        <w:pStyle w:val="NoSpacing"/>
        <w:jc w:val="center"/>
        <w:rPr>
          <w:rFonts w:ascii="Times New Roman" w:hAnsi="Times New Roman" w:cs="Times New Roman"/>
          <w:sz w:val="24"/>
          <w:szCs w:val="24"/>
        </w:rPr>
      </w:pPr>
    </w:p>
    <w:tbl>
      <w:tblPr>
        <w:tblStyle w:val="TableGrid"/>
        <w:tblW w:w="18902" w:type="dxa"/>
        <w:tblInd w:w="-702" w:type="dxa"/>
        <w:tblLayout w:type="fixed"/>
        <w:tblLook w:val="04A0"/>
      </w:tblPr>
      <w:tblGrid>
        <w:gridCol w:w="900"/>
        <w:gridCol w:w="10080"/>
        <w:gridCol w:w="7922"/>
      </w:tblGrid>
      <w:tr w:rsidR="00B40A42" w:rsidRPr="00B31605" w:rsidTr="00653DFA">
        <w:trPr>
          <w:gridAfter w:val="1"/>
          <w:wAfter w:w="7922" w:type="dxa"/>
        </w:trPr>
        <w:tc>
          <w:tcPr>
            <w:tcW w:w="900" w:type="dxa"/>
          </w:tcPr>
          <w:p w:rsidR="00B40A42" w:rsidRPr="00653DFA" w:rsidRDefault="00B40A42" w:rsidP="00653DFA">
            <w:pPr>
              <w:pStyle w:val="NoSpacing"/>
              <w:jc w:val="center"/>
              <w:rPr>
                <w:rFonts w:ascii="Times New Roman" w:hAnsi="Times New Roman" w:cs="Times New Roman"/>
                <w:color w:val="FF0000"/>
                <w:sz w:val="24"/>
                <w:szCs w:val="24"/>
                <w:u w:val="single"/>
              </w:rPr>
            </w:pPr>
            <w:r w:rsidRPr="00653DFA">
              <w:rPr>
                <w:rFonts w:ascii="Times New Roman" w:hAnsi="Times New Roman" w:cs="Times New Roman"/>
                <w:color w:val="FF0000"/>
                <w:sz w:val="24"/>
                <w:szCs w:val="24"/>
                <w:u w:val="single"/>
              </w:rPr>
              <w:t>Slide</w:t>
            </w:r>
            <w:r w:rsidR="00653DFA" w:rsidRPr="00653DFA">
              <w:rPr>
                <w:rFonts w:ascii="Times New Roman" w:hAnsi="Times New Roman" w:cs="Times New Roman"/>
                <w:color w:val="FF0000"/>
                <w:sz w:val="24"/>
                <w:szCs w:val="24"/>
                <w:u w:val="single"/>
              </w:rPr>
              <w:t xml:space="preserve"> #</w:t>
            </w:r>
            <w:r w:rsidRPr="00653DFA">
              <w:rPr>
                <w:rFonts w:ascii="Times New Roman" w:hAnsi="Times New Roman" w:cs="Times New Roman"/>
                <w:color w:val="FF0000"/>
                <w:sz w:val="24"/>
                <w:szCs w:val="24"/>
                <w:u w:val="single"/>
              </w:rPr>
              <w:t xml:space="preserve"> </w:t>
            </w:r>
          </w:p>
        </w:tc>
        <w:tc>
          <w:tcPr>
            <w:tcW w:w="10080" w:type="dxa"/>
          </w:tcPr>
          <w:p w:rsidR="008E2315" w:rsidRPr="00653DFA" w:rsidRDefault="008E2315" w:rsidP="008E2315">
            <w:pPr>
              <w:pStyle w:val="NoSpacing"/>
              <w:jc w:val="center"/>
              <w:rPr>
                <w:rFonts w:ascii="Times New Roman" w:hAnsi="Times New Roman" w:cs="Times New Roman"/>
                <w:b/>
                <w:color w:val="FF0000"/>
                <w:sz w:val="24"/>
                <w:szCs w:val="24"/>
                <w:u w:val="single"/>
              </w:rPr>
            </w:pPr>
            <w:r w:rsidRPr="00653DFA">
              <w:rPr>
                <w:rFonts w:ascii="Times New Roman" w:hAnsi="Times New Roman" w:cs="Times New Roman"/>
                <w:b/>
                <w:color w:val="FF0000"/>
                <w:sz w:val="24"/>
                <w:szCs w:val="24"/>
                <w:u w:val="single"/>
              </w:rPr>
              <w:t>Talking Points</w:t>
            </w:r>
          </w:p>
          <w:p w:rsidR="00B40A42" w:rsidRPr="00B31605" w:rsidRDefault="00B40A42" w:rsidP="008E2315">
            <w:pPr>
              <w:pStyle w:val="NoSpacing"/>
              <w:jc w:val="center"/>
              <w:rPr>
                <w:rFonts w:ascii="Times New Roman" w:hAnsi="Times New Roman" w:cs="Times New Roman"/>
                <w:sz w:val="24"/>
                <w:szCs w:val="24"/>
              </w:rPr>
            </w:pPr>
          </w:p>
        </w:tc>
      </w:tr>
      <w:tr w:rsidR="00B40A42" w:rsidRPr="00B31605" w:rsidTr="00653DFA">
        <w:trPr>
          <w:gridAfter w:val="1"/>
          <w:wAfter w:w="7922" w:type="dxa"/>
        </w:trPr>
        <w:tc>
          <w:tcPr>
            <w:tcW w:w="900" w:type="dxa"/>
          </w:tcPr>
          <w:p w:rsidR="00B40A42" w:rsidRPr="00B31605" w:rsidRDefault="00B40A42"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1</w:t>
            </w:r>
          </w:p>
        </w:tc>
        <w:tc>
          <w:tcPr>
            <w:tcW w:w="10080" w:type="dxa"/>
          </w:tcPr>
          <w:p w:rsidR="00FE49AF" w:rsidRPr="00B31605" w:rsidRDefault="00FE49AF" w:rsidP="00FE49AF">
            <w:pPr>
              <w:pStyle w:val="NoSpacing"/>
              <w:rPr>
                <w:rFonts w:ascii="Times New Roman" w:hAnsi="Times New Roman" w:cs="Times New Roman"/>
                <w:sz w:val="24"/>
                <w:szCs w:val="24"/>
              </w:rPr>
            </w:pPr>
            <w:r w:rsidRPr="00B31605">
              <w:rPr>
                <w:rFonts w:ascii="Times New Roman" w:hAnsi="Times New Roman" w:cs="Times New Roman"/>
                <w:sz w:val="24"/>
                <w:szCs w:val="24"/>
              </w:rPr>
              <w:t>Introduce ourselves</w:t>
            </w:r>
          </w:p>
          <w:p w:rsidR="00B40A42" w:rsidRPr="00B31605" w:rsidRDefault="00B40A42" w:rsidP="00A20A12">
            <w:pPr>
              <w:pStyle w:val="NoSpacing"/>
              <w:rPr>
                <w:rFonts w:ascii="Times New Roman" w:hAnsi="Times New Roman" w:cs="Times New Roman"/>
                <w:sz w:val="24"/>
                <w:szCs w:val="24"/>
              </w:rPr>
            </w:pPr>
          </w:p>
        </w:tc>
      </w:tr>
      <w:tr w:rsidR="00B40A42" w:rsidRPr="00B31605" w:rsidTr="00653DFA">
        <w:trPr>
          <w:gridAfter w:val="1"/>
          <w:wAfter w:w="7922" w:type="dxa"/>
        </w:trPr>
        <w:tc>
          <w:tcPr>
            <w:tcW w:w="900" w:type="dxa"/>
          </w:tcPr>
          <w:p w:rsidR="00B40A42" w:rsidRPr="00B31605" w:rsidRDefault="00B40A42"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2</w:t>
            </w:r>
          </w:p>
        </w:tc>
        <w:tc>
          <w:tcPr>
            <w:tcW w:w="10080" w:type="dxa"/>
          </w:tcPr>
          <w:p w:rsidR="00FE49AF" w:rsidRPr="00B31605" w:rsidRDefault="00FE49AF" w:rsidP="00FE49AF">
            <w:pPr>
              <w:pStyle w:val="NoSpacing"/>
              <w:rPr>
                <w:rFonts w:ascii="Times New Roman" w:hAnsi="Times New Roman" w:cs="Times New Roman"/>
                <w:sz w:val="24"/>
                <w:szCs w:val="24"/>
              </w:rPr>
            </w:pPr>
            <w:r w:rsidRPr="00B31605">
              <w:rPr>
                <w:rFonts w:ascii="Times New Roman" w:hAnsi="Times New Roman" w:cs="Times New Roman"/>
                <w:sz w:val="24"/>
                <w:szCs w:val="24"/>
              </w:rPr>
              <w:t>Share session goals</w:t>
            </w:r>
          </w:p>
          <w:p w:rsidR="00FE49AF" w:rsidRPr="00B31605" w:rsidRDefault="00FE49AF" w:rsidP="00FE49A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Overview of Agenda </w:t>
            </w:r>
          </w:p>
          <w:p w:rsidR="00B40A42" w:rsidRPr="00B31605" w:rsidRDefault="00B40A42" w:rsidP="00B40A42">
            <w:pPr>
              <w:pStyle w:val="NoSpacing"/>
              <w:rPr>
                <w:rFonts w:ascii="Times New Roman" w:hAnsi="Times New Roman" w:cs="Times New Roman"/>
                <w:sz w:val="24"/>
                <w:szCs w:val="24"/>
              </w:rPr>
            </w:pPr>
          </w:p>
        </w:tc>
      </w:tr>
      <w:tr w:rsidR="00B40A42" w:rsidRPr="00B31605" w:rsidTr="00653DFA">
        <w:trPr>
          <w:gridAfter w:val="1"/>
          <w:wAfter w:w="7922" w:type="dxa"/>
        </w:trPr>
        <w:tc>
          <w:tcPr>
            <w:tcW w:w="900" w:type="dxa"/>
          </w:tcPr>
          <w:p w:rsidR="00B40A42" w:rsidRPr="00B31605" w:rsidRDefault="00B40A42"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3</w:t>
            </w:r>
          </w:p>
        </w:tc>
        <w:tc>
          <w:tcPr>
            <w:tcW w:w="10080" w:type="dxa"/>
          </w:tcPr>
          <w:p w:rsidR="00B40A42" w:rsidRPr="00B31605" w:rsidRDefault="00B40A42" w:rsidP="00B40A42">
            <w:pPr>
              <w:pStyle w:val="NoSpacing"/>
              <w:rPr>
                <w:rFonts w:ascii="Times New Roman" w:hAnsi="Times New Roman" w:cs="Times New Roman"/>
                <w:sz w:val="24"/>
                <w:szCs w:val="24"/>
              </w:rPr>
            </w:pPr>
          </w:p>
        </w:tc>
      </w:tr>
      <w:tr w:rsidR="00B40A42" w:rsidRPr="00B31605" w:rsidTr="00653DFA">
        <w:trPr>
          <w:gridAfter w:val="1"/>
          <w:wAfter w:w="7922" w:type="dxa"/>
        </w:trPr>
        <w:tc>
          <w:tcPr>
            <w:tcW w:w="900" w:type="dxa"/>
          </w:tcPr>
          <w:p w:rsidR="00B40A42" w:rsidRPr="00B31605" w:rsidRDefault="00B40A42"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4</w:t>
            </w:r>
          </w:p>
        </w:tc>
        <w:tc>
          <w:tcPr>
            <w:tcW w:w="10080" w:type="dxa"/>
          </w:tcPr>
          <w:p w:rsidR="00B40A42" w:rsidRPr="00B31605" w:rsidRDefault="00B40A42" w:rsidP="00B40A42">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Originally, there were six Common Core Instructional Shifts.  The state of North Carolina has now consolidated and integrated those six shifts into three shifts.  Ask participants to analyze the changes. </w:t>
            </w:r>
          </w:p>
          <w:p w:rsidR="00B40A42" w:rsidRPr="00B31605" w:rsidRDefault="00B40A42" w:rsidP="00B40A42">
            <w:pPr>
              <w:pStyle w:val="NoSpacing"/>
              <w:rPr>
                <w:rFonts w:ascii="Times New Roman" w:hAnsi="Times New Roman" w:cs="Times New Roman"/>
                <w:sz w:val="24"/>
                <w:szCs w:val="24"/>
              </w:rPr>
            </w:pPr>
          </w:p>
        </w:tc>
      </w:tr>
      <w:tr w:rsidR="00B40A42" w:rsidRPr="00B31605" w:rsidTr="00653DFA">
        <w:trPr>
          <w:gridAfter w:val="1"/>
          <w:wAfter w:w="7922" w:type="dxa"/>
        </w:trPr>
        <w:tc>
          <w:tcPr>
            <w:tcW w:w="900" w:type="dxa"/>
          </w:tcPr>
          <w:p w:rsidR="00B40A42" w:rsidRPr="00B31605" w:rsidRDefault="00B40A42"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5</w:t>
            </w:r>
          </w:p>
        </w:tc>
        <w:tc>
          <w:tcPr>
            <w:tcW w:w="10080" w:type="dxa"/>
          </w:tcPr>
          <w:p w:rsidR="00FE49AF" w:rsidRPr="00B31605" w:rsidRDefault="00FE49AF" w:rsidP="00FE49A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The content of the six shifts is integrated into three and nothing is eliminated.  And, three shifts are easier to remember than 6.  This table shows the integration of the 6 shifts into 3.  </w:t>
            </w:r>
          </w:p>
          <w:p w:rsidR="00FE49AF" w:rsidRPr="00B31605" w:rsidRDefault="00FE49AF" w:rsidP="00FE49A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This year, there is a strong focus on Shift 2:  Reading and writing grounded in evidence from text.  The writers of the CCSS emphasized this particular shift because they know this is the one that may be the most difficult for some teachers as well as having access to resources and developing assessments aligned to this shift.  </w:t>
            </w:r>
          </w:p>
          <w:p w:rsidR="00FE49AF" w:rsidRPr="00B31605" w:rsidRDefault="00FE49AF" w:rsidP="00FE49A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What does it mean for us?  Online resources and additional professional development will have this slant.  </w:t>
            </w:r>
          </w:p>
          <w:p w:rsidR="00B40A42" w:rsidRPr="00B31605" w:rsidRDefault="00B40A42" w:rsidP="00B40A42">
            <w:pPr>
              <w:pStyle w:val="NoSpacing"/>
              <w:rPr>
                <w:rFonts w:ascii="Times New Roman" w:hAnsi="Times New Roman" w:cs="Times New Roman"/>
                <w:sz w:val="24"/>
                <w:szCs w:val="24"/>
              </w:rPr>
            </w:pPr>
          </w:p>
        </w:tc>
      </w:tr>
      <w:tr w:rsidR="00B40A42" w:rsidRPr="00B31605" w:rsidTr="00653DFA">
        <w:tc>
          <w:tcPr>
            <w:tcW w:w="900" w:type="dxa"/>
          </w:tcPr>
          <w:p w:rsidR="00B40A42" w:rsidRPr="00B31605" w:rsidRDefault="00B40A42"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6</w:t>
            </w:r>
          </w:p>
        </w:tc>
        <w:tc>
          <w:tcPr>
            <w:tcW w:w="10080" w:type="dxa"/>
          </w:tcPr>
          <w:p w:rsidR="00FE49AF" w:rsidRPr="00B31605" w:rsidRDefault="00FE49AF" w:rsidP="00FE49AF">
            <w:pPr>
              <w:pStyle w:val="NoSpacing"/>
              <w:rPr>
                <w:rFonts w:ascii="Times New Roman" w:hAnsi="Times New Roman" w:cs="Times New Roman"/>
                <w:b/>
                <w:bCs/>
                <w:sz w:val="24"/>
                <w:szCs w:val="24"/>
              </w:rPr>
            </w:pPr>
            <w:r w:rsidRPr="00B31605">
              <w:rPr>
                <w:rFonts w:ascii="Times New Roman" w:hAnsi="Times New Roman" w:cs="Times New Roman"/>
                <w:b/>
                <w:bCs/>
                <w:sz w:val="24"/>
                <w:szCs w:val="24"/>
              </w:rPr>
              <w:t xml:space="preserve">Shift 1:  Building Knowledge through Content-Rich Nonfiction and Informational Text </w:t>
            </w:r>
          </w:p>
          <w:p w:rsidR="00FE49AF" w:rsidRPr="00C01510" w:rsidRDefault="00FE49AF" w:rsidP="00FE49AF">
            <w:pPr>
              <w:pStyle w:val="NoSpacing"/>
              <w:rPr>
                <w:rFonts w:ascii="Times New Roman" w:hAnsi="Times New Roman" w:cs="Times New Roman"/>
                <w:bCs/>
                <w:sz w:val="24"/>
                <w:szCs w:val="24"/>
              </w:rPr>
            </w:pPr>
            <w:r w:rsidRPr="00C01510">
              <w:rPr>
                <w:rFonts w:ascii="Times New Roman" w:hAnsi="Times New Roman" w:cs="Times New Roman"/>
                <w:bCs/>
                <w:sz w:val="24"/>
                <w:szCs w:val="24"/>
              </w:rPr>
              <w:t>Students in grades K – 5 read a balance of informational and literary texts. Elementary school classrooms are, therefore, places where students access the world – science, social studies, the arts and literature – through text. At least 50% of what students read is informational.</w:t>
            </w:r>
          </w:p>
          <w:p w:rsidR="00C01510" w:rsidRDefault="00C01510" w:rsidP="00FE49AF">
            <w:pPr>
              <w:pStyle w:val="NoSpacing"/>
              <w:rPr>
                <w:rFonts w:ascii="Times New Roman" w:hAnsi="Times New Roman" w:cs="Times New Roman"/>
                <w:bCs/>
                <w:sz w:val="24"/>
                <w:szCs w:val="24"/>
              </w:rPr>
            </w:pPr>
          </w:p>
          <w:p w:rsidR="00FE49AF" w:rsidRPr="00C01510" w:rsidRDefault="00FE49AF" w:rsidP="00FE49AF">
            <w:pPr>
              <w:pStyle w:val="NoSpacing"/>
              <w:rPr>
                <w:rFonts w:ascii="Times New Roman" w:hAnsi="Times New Roman" w:cs="Times New Roman"/>
                <w:bCs/>
                <w:sz w:val="24"/>
                <w:szCs w:val="24"/>
              </w:rPr>
            </w:pPr>
            <w:r w:rsidRPr="00C01510">
              <w:rPr>
                <w:rFonts w:ascii="Times New Roman" w:hAnsi="Times New Roman" w:cs="Times New Roman"/>
                <w:bCs/>
                <w:sz w:val="24"/>
                <w:szCs w:val="24"/>
              </w:rPr>
              <w:t xml:space="preserve">Likewise, in grades 6-12, content area teachers outside of the ELA classroom share the responsibility of embedding literacy into content instruction using informational texts. </w:t>
            </w:r>
          </w:p>
          <w:p w:rsidR="00C01510" w:rsidRDefault="00C01510" w:rsidP="00FE49AF">
            <w:pPr>
              <w:pStyle w:val="NoSpacing"/>
              <w:rPr>
                <w:rFonts w:ascii="Times New Roman" w:hAnsi="Times New Roman" w:cs="Times New Roman"/>
                <w:bCs/>
                <w:sz w:val="24"/>
                <w:szCs w:val="24"/>
              </w:rPr>
            </w:pPr>
          </w:p>
          <w:p w:rsidR="00FE49AF" w:rsidRPr="00C01510" w:rsidRDefault="00FE49AF" w:rsidP="00FE49AF">
            <w:pPr>
              <w:pStyle w:val="NoSpacing"/>
              <w:rPr>
                <w:rFonts w:ascii="Times New Roman" w:hAnsi="Times New Roman" w:cs="Times New Roman"/>
                <w:bCs/>
                <w:sz w:val="24"/>
                <w:szCs w:val="24"/>
              </w:rPr>
            </w:pPr>
            <w:r w:rsidRPr="00C01510">
              <w:rPr>
                <w:rFonts w:ascii="Times New Roman" w:hAnsi="Times New Roman" w:cs="Times New Roman"/>
                <w:bCs/>
                <w:sz w:val="24"/>
                <w:szCs w:val="24"/>
              </w:rPr>
              <w:t xml:space="preserve">Teachers, rather than referring to the texts, should allow students the opportunity to learn from what they read. </w:t>
            </w:r>
          </w:p>
          <w:p w:rsidR="00C01510" w:rsidRDefault="00C01510" w:rsidP="00FE49AF">
            <w:pPr>
              <w:pStyle w:val="NoSpacing"/>
              <w:rPr>
                <w:rFonts w:ascii="Times New Roman" w:hAnsi="Times New Roman" w:cs="Times New Roman"/>
                <w:bCs/>
                <w:sz w:val="24"/>
                <w:szCs w:val="24"/>
              </w:rPr>
            </w:pPr>
          </w:p>
          <w:p w:rsidR="00FE49AF" w:rsidRPr="00B31605" w:rsidRDefault="00FE49AF" w:rsidP="00FE49AF">
            <w:pPr>
              <w:pStyle w:val="NoSpacing"/>
              <w:rPr>
                <w:rFonts w:ascii="Times New Roman" w:hAnsi="Times New Roman" w:cs="Times New Roman"/>
                <w:b/>
                <w:bCs/>
                <w:sz w:val="24"/>
                <w:szCs w:val="24"/>
              </w:rPr>
            </w:pPr>
            <w:r w:rsidRPr="00C01510">
              <w:rPr>
                <w:rFonts w:ascii="Times New Roman" w:hAnsi="Times New Roman" w:cs="Times New Roman"/>
                <w:bCs/>
                <w:sz w:val="24"/>
                <w:szCs w:val="24"/>
              </w:rPr>
              <w:t xml:space="preserve">Teaching literacy is </w:t>
            </w:r>
            <w:r w:rsidR="006D0745" w:rsidRPr="00C01510">
              <w:rPr>
                <w:rFonts w:ascii="Times New Roman" w:hAnsi="Times New Roman" w:cs="Times New Roman"/>
                <w:bCs/>
                <w:sz w:val="24"/>
                <w:szCs w:val="24"/>
              </w:rPr>
              <w:t>now an</w:t>
            </w:r>
            <w:r w:rsidRPr="00C01510">
              <w:rPr>
                <w:rFonts w:ascii="Times New Roman" w:hAnsi="Times New Roman" w:cs="Times New Roman"/>
                <w:bCs/>
                <w:sz w:val="24"/>
                <w:szCs w:val="24"/>
              </w:rPr>
              <w:t xml:space="preserve"> equally shared responsibility across </w:t>
            </w:r>
            <w:proofErr w:type="gramStart"/>
            <w:r w:rsidRPr="00C01510">
              <w:rPr>
                <w:rFonts w:ascii="Times New Roman" w:hAnsi="Times New Roman" w:cs="Times New Roman"/>
                <w:bCs/>
                <w:sz w:val="24"/>
                <w:szCs w:val="24"/>
              </w:rPr>
              <w:t>disciplines which is</w:t>
            </w:r>
            <w:proofErr w:type="gramEnd"/>
            <w:r w:rsidRPr="00C01510">
              <w:rPr>
                <w:rFonts w:ascii="Times New Roman" w:hAnsi="Times New Roman" w:cs="Times New Roman"/>
                <w:bCs/>
                <w:sz w:val="24"/>
                <w:szCs w:val="24"/>
              </w:rPr>
              <w:t xml:space="preserve"> why other content areas in addition to ELA were asked to attend today</w:t>
            </w:r>
            <w:r w:rsidRPr="00B31605">
              <w:rPr>
                <w:rFonts w:ascii="Times New Roman" w:hAnsi="Times New Roman" w:cs="Times New Roman"/>
                <w:b/>
                <w:bCs/>
                <w:sz w:val="24"/>
                <w:szCs w:val="24"/>
              </w:rPr>
              <w:t xml:space="preserve">. </w:t>
            </w:r>
          </w:p>
          <w:p w:rsidR="00FE49AF" w:rsidRPr="00B31605" w:rsidRDefault="00FE49AF" w:rsidP="00FE49AF">
            <w:pPr>
              <w:pStyle w:val="NoSpacing"/>
              <w:rPr>
                <w:rFonts w:ascii="Times New Roman" w:hAnsi="Times New Roman" w:cs="Times New Roman"/>
                <w:b/>
                <w:bCs/>
                <w:sz w:val="24"/>
                <w:szCs w:val="24"/>
              </w:rPr>
            </w:pPr>
            <w:r w:rsidRPr="00B31605">
              <w:rPr>
                <w:rFonts w:ascii="Times New Roman" w:hAnsi="Times New Roman" w:cs="Times New Roman"/>
                <w:b/>
                <w:bCs/>
                <w:sz w:val="24"/>
                <w:szCs w:val="24"/>
              </w:rPr>
              <w:t xml:space="preserve">  </w:t>
            </w:r>
          </w:p>
          <w:p w:rsidR="00B40A42" w:rsidRPr="00B31605" w:rsidRDefault="00B40A42" w:rsidP="000C056C">
            <w:pPr>
              <w:pStyle w:val="NoSpacing"/>
              <w:rPr>
                <w:rFonts w:ascii="Times New Roman" w:hAnsi="Times New Roman" w:cs="Times New Roman"/>
                <w:sz w:val="24"/>
                <w:szCs w:val="24"/>
              </w:rPr>
            </w:pPr>
          </w:p>
        </w:tc>
        <w:tc>
          <w:tcPr>
            <w:tcW w:w="7922" w:type="dxa"/>
          </w:tcPr>
          <w:p w:rsidR="00B40A42" w:rsidRPr="00B31605" w:rsidRDefault="00B40A42" w:rsidP="000C056C">
            <w:pPr>
              <w:pStyle w:val="NoSpacing"/>
              <w:rPr>
                <w:rFonts w:ascii="Times New Roman" w:hAnsi="Times New Roman" w:cs="Times New Roman"/>
                <w:sz w:val="24"/>
                <w:szCs w:val="24"/>
              </w:rPr>
            </w:pPr>
          </w:p>
        </w:tc>
      </w:tr>
      <w:tr w:rsidR="00B40A42" w:rsidRPr="00B31605" w:rsidTr="00653DFA">
        <w:tc>
          <w:tcPr>
            <w:tcW w:w="900" w:type="dxa"/>
          </w:tcPr>
          <w:p w:rsidR="00B40A42" w:rsidRPr="00B31605" w:rsidRDefault="00B40A42"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7</w:t>
            </w:r>
          </w:p>
        </w:tc>
        <w:tc>
          <w:tcPr>
            <w:tcW w:w="10080" w:type="dxa"/>
          </w:tcPr>
          <w:p w:rsidR="00FE49AF" w:rsidRPr="00B31605" w:rsidRDefault="00FE49AF" w:rsidP="00FE49AF">
            <w:pPr>
              <w:pStyle w:val="NoSpacing"/>
              <w:rPr>
                <w:rFonts w:ascii="Times New Roman" w:hAnsi="Times New Roman" w:cs="Times New Roman"/>
                <w:sz w:val="24"/>
                <w:szCs w:val="24"/>
              </w:rPr>
            </w:pPr>
            <w:r w:rsidRPr="00B31605">
              <w:rPr>
                <w:rFonts w:ascii="Times New Roman" w:hAnsi="Times New Roman" w:cs="Times New Roman"/>
                <w:sz w:val="24"/>
                <w:szCs w:val="24"/>
              </w:rPr>
              <w:t>Teachers ensure that classroom experiences stay deeply connected to text.</w:t>
            </w:r>
          </w:p>
          <w:p w:rsidR="00C01510" w:rsidRDefault="00C01510" w:rsidP="00FE49AF">
            <w:pPr>
              <w:pStyle w:val="NoSpacing"/>
              <w:rPr>
                <w:rFonts w:ascii="Times New Roman" w:hAnsi="Times New Roman" w:cs="Times New Roman"/>
                <w:sz w:val="24"/>
                <w:szCs w:val="24"/>
              </w:rPr>
            </w:pPr>
          </w:p>
          <w:p w:rsidR="00FE49AF" w:rsidRPr="00B31605" w:rsidRDefault="00FE49AF" w:rsidP="00FE49A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Students have rich and rigorous conversations which are dependent on a common text. </w:t>
            </w:r>
          </w:p>
          <w:p w:rsidR="00C01510" w:rsidRDefault="00C01510" w:rsidP="00FE49AF">
            <w:pPr>
              <w:pStyle w:val="NoSpacing"/>
              <w:rPr>
                <w:rFonts w:ascii="Times New Roman" w:hAnsi="Times New Roman" w:cs="Times New Roman"/>
                <w:sz w:val="24"/>
                <w:szCs w:val="24"/>
              </w:rPr>
            </w:pPr>
          </w:p>
          <w:p w:rsidR="00FE49AF" w:rsidRPr="00B31605" w:rsidRDefault="00FE49AF" w:rsidP="00FE49AF">
            <w:pPr>
              <w:pStyle w:val="NoSpacing"/>
              <w:rPr>
                <w:rFonts w:ascii="Times New Roman" w:hAnsi="Times New Roman" w:cs="Times New Roman"/>
                <w:sz w:val="24"/>
                <w:szCs w:val="24"/>
              </w:rPr>
            </w:pPr>
            <w:r w:rsidRPr="00B31605">
              <w:rPr>
                <w:rFonts w:ascii="Times New Roman" w:hAnsi="Times New Roman" w:cs="Times New Roman"/>
                <w:sz w:val="24"/>
                <w:szCs w:val="24"/>
              </w:rPr>
              <w:t>Teachers insist that classroom experiences stay deeply connected to the text on the page and that students develop habits for making arguments both in conversation, as well as in writing to assess comprehension of a text.</w:t>
            </w:r>
          </w:p>
          <w:p w:rsidR="00C01510" w:rsidRDefault="00C01510" w:rsidP="00FE49AF">
            <w:pPr>
              <w:pStyle w:val="NoSpacing"/>
              <w:rPr>
                <w:rFonts w:ascii="Times New Roman" w:hAnsi="Times New Roman" w:cs="Times New Roman"/>
                <w:b/>
                <w:bCs/>
                <w:sz w:val="24"/>
                <w:szCs w:val="24"/>
              </w:rPr>
            </w:pPr>
          </w:p>
          <w:p w:rsidR="00FE49AF" w:rsidRPr="00B31605" w:rsidRDefault="00FE49AF" w:rsidP="00FE49AF">
            <w:pPr>
              <w:pStyle w:val="NoSpacing"/>
              <w:rPr>
                <w:rFonts w:ascii="Times New Roman" w:hAnsi="Times New Roman" w:cs="Times New Roman"/>
                <w:sz w:val="24"/>
                <w:szCs w:val="24"/>
              </w:rPr>
            </w:pPr>
            <w:r w:rsidRPr="00B31605">
              <w:rPr>
                <w:rFonts w:ascii="Times New Roman" w:hAnsi="Times New Roman" w:cs="Times New Roman"/>
                <w:b/>
                <w:bCs/>
                <w:sz w:val="24"/>
                <w:szCs w:val="24"/>
              </w:rPr>
              <w:t>Writing needs to emphasize use of evidence to inform or make an argument.</w:t>
            </w:r>
          </w:p>
          <w:p w:rsidR="00C01510" w:rsidRDefault="00C01510" w:rsidP="00FE49AF">
            <w:pPr>
              <w:pStyle w:val="NoSpacing"/>
              <w:rPr>
                <w:rFonts w:ascii="Times New Roman" w:hAnsi="Times New Roman" w:cs="Times New Roman"/>
                <w:b/>
                <w:bCs/>
                <w:sz w:val="24"/>
                <w:szCs w:val="24"/>
              </w:rPr>
            </w:pPr>
          </w:p>
          <w:p w:rsidR="00FE49AF" w:rsidRPr="00B31605" w:rsidRDefault="00FE49AF" w:rsidP="00FE49AF">
            <w:pPr>
              <w:pStyle w:val="NoSpacing"/>
              <w:rPr>
                <w:rFonts w:ascii="Times New Roman" w:hAnsi="Times New Roman" w:cs="Times New Roman"/>
                <w:sz w:val="24"/>
                <w:szCs w:val="24"/>
              </w:rPr>
            </w:pPr>
            <w:r w:rsidRPr="00B31605">
              <w:rPr>
                <w:rFonts w:ascii="Times New Roman" w:hAnsi="Times New Roman" w:cs="Times New Roman"/>
                <w:b/>
                <w:bCs/>
                <w:sz w:val="24"/>
                <w:szCs w:val="24"/>
              </w:rPr>
              <w:t xml:space="preserve">Shift 2:  Reading and Writing Grounded in Evidence from Texts  </w:t>
            </w:r>
          </w:p>
          <w:p w:rsidR="00FE49AF" w:rsidRPr="00B31605" w:rsidRDefault="00FE49AF" w:rsidP="00FE49AF">
            <w:pPr>
              <w:pStyle w:val="NoSpacing"/>
              <w:rPr>
                <w:rFonts w:ascii="Times New Roman" w:hAnsi="Times New Roman" w:cs="Times New Roman"/>
                <w:sz w:val="24"/>
                <w:szCs w:val="24"/>
              </w:rPr>
            </w:pPr>
            <w:r w:rsidRPr="00B31605">
              <w:rPr>
                <w:rFonts w:ascii="Times New Roman" w:hAnsi="Times New Roman" w:cs="Times New Roman"/>
                <w:sz w:val="24"/>
                <w:szCs w:val="24"/>
              </w:rPr>
              <w:lastRenderedPageBreak/>
              <w:t>This is the year of evidence!</w:t>
            </w:r>
          </w:p>
          <w:p w:rsidR="00C01510" w:rsidRDefault="00C01510" w:rsidP="00FE49AF">
            <w:pPr>
              <w:pStyle w:val="NoSpacing"/>
              <w:rPr>
                <w:rFonts w:ascii="Times New Roman" w:hAnsi="Times New Roman" w:cs="Times New Roman"/>
                <w:sz w:val="24"/>
                <w:szCs w:val="24"/>
              </w:rPr>
            </w:pPr>
          </w:p>
          <w:p w:rsidR="00FE49AF" w:rsidRPr="00B31605" w:rsidRDefault="00FE49AF" w:rsidP="00FE49AF">
            <w:pPr>
              <w:pStyle w:val="NoSpacing"/>
              <w:rPr>
                <w:rFonts w:ascii="Times New Roman" w:hAnsi="Times New Roman" w:cs="Times New Roman"/>
                <w:sz w:val="24"/>
                <w:szCs w:val="24"/>
              </w:rPr>
            </w:pPr>
            <w:r w:rsidRPr="00B31605">
              <w:rPr>
                <w:rFonts w:ascii="Times New Roman" w:hAnsi="Times New Roman" w:cs="Times New Roman"/>
                <w:sz w:val="24"/>
                <w:szCs w:val="24"/>
              </w:rPr>
              <w:t>Students should have opportunities to engage in rich and rigorous discussions which are dependent on a common text. Teachers insist that learning stays deeply connected to the text on the page and that students develop habits for making arguments based on evidence both in conversation and writing to assess comprehension of a text.</w:t>
            </w:r>
            <w:r w:rsidRPr="00B31605">
              <w:rPr>
                <w:rFonts w:ascii="Times New Roman" w:hAnsi="Times New Roman" w:cs="Times New Roman"/>
                <w:b/>
                <w:bCs/>
                <w:sz w:val="24"/>
                <w:szCs w:val="24"/>
              </w:rPr>
              <w:t xml:space="preserve"> </w:t>
            </w:r>
          </w:p>
          <w:p w:rsidR="00C01510" w:rsidRDefault="00C01510" w:rsidP="00FE49AF">
            <w:pPr>
              <w:pStyle w:val="NoSpacing"/>
              <w:rPr>
                <w:rFonts w:ascii="Times New Roman" w:hAnsi="Times New Roman" w:cs="Times New Roman"/>
                <w:sz w:val="24"/>
                <w:szCs w:val="24"/>
              </w:rPr>
            </w:pPr>
          </w:p>
          <w:p w:rsidR="00FE49AF" w:rsidRPr="00B31605" w:rsidRDefault="00FE49AF" w:rsidP="00FE49A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Use of evidence is threaded throughout the Reading, Writing, Speaking and Listening Strands.  </w:t>
            </w:r>
          </w:p>
          <w:p w:rsidR="00FE49AF" w:rsidRPr="00B31605" w:rsidRDefault="00FE49AF" w:rsidP="00FE49AF">
            <w:pPr>
              <w:pStyle w:val="NoSpacing"/>
              <w:rPr>
                <w:rFonts w:ascii="Times New Roman" w:hAnsi="Times New Roman" w:cs="Times New Roman"/>
                <w:sz w:val="24"/>
                <w:szCs w:val="24"/>
              </w:rPr>
            </w:pPr>
            <w:r w:rsidRPr="00B31605">
              <w:rPr>
                <w:rFonts w:ascii="Times New Roman" w:hAnsi="Times New Roman" w:cs="Times New Roman"/>
                <w:b/>
                <w:bCs/>
                <w:sz w:val="24"/>
                <w:szCs w:val="24"/>
              </w:rPr>
              <w:t xml:space="preserve"> </w:t>
            </w:r>
            <w:r w:rsidRPr="00B31605">
              <w:rPr>
                <w:rFonts w:ascii="Times New Roman" w:hAnsi="Times New Roman" w:cs="Times New Roman"/>
                <w:sz w:val="24"/>
                <w:szCs w:val="24"/>
              </w:rPr>
              <w:t xml:space="preserve"> </w:t>
            </w:r>
          </w:p>
          <w:p w:rsidR="00FE49AF" w:rsidRPr="00B31605" w:rsidRDefault="00FE49AF" w:rsidP="00FE49AF">
            <w:pPr>
              <w:pStyle w:val="NoSpacing"/>
              <w:rPr>
                <w:rFonts w:ascii="Times New Roman" w:hAnsi="Times New Roman" w:cs="Times New Roman"/>
                <w:sz w:val="24"/>
                <w:szCs w:val="24"/>
              </w:rPr>
            </w:pPr>
            <w:r w:rsidRPr="00B31605">
              <w:rPr>
                <w:rFonts w:ascii="Times New Roman" w:hAnsi="Times New Roman" w:cs="Times New Roman"/>
                <w:b/>
                <w:bCs/>
                <w:sz w:val="24"/>
                <w:szCs w:val="24"/>
              </w:rPr>
              <w:t xml:space="preserve"> </w:t>
            </w:r>
            <w:r w:rsidRPr="00B31605">
              <w:rPr>
                <w:rFonts w:ascii="Times New Roman" w:hAnsi="Times New Roman" w:cs="Times New Roman"/>
                <w:sz w:val="24"/>
                <w:szCs w:val="24"/>
              </w:rPr>
              <w:t xml:space="preserve"> </w:t>
            </w:r>
          </w:p>
          <w:p w:rsidR="00B40A42" w:rsidRPr="00B31605" w:rsidRDefault="00B40A42" w:rsidP="000C056C">
            <w:pPr>
              <w:pStyle w:val="NoSpacing"/>
              <w:rPr>
                <w:rFonts w:ascii="Times New Roman" w:hAnsi="Times New Roman" w:cs="Times New Roman"/>
                <w:sz w:val="24"/>
                <w:szCs w:val="24"/>
              </w:rPr>
            </w:pPr>
          </w:p>
        </w:tc>
        <w:tc>
          <w:tcPr>
            <w:tcW w:w="7922" w:type="dxa"/>
          </w:tcPr>
          <w:p w:rsidR="00B40A42" w:rsidRPr="00B31605" w:rsidRDefault="00B40A42" w:rsidP="000C056C">
            <w:pPr>
              <w:pStyle w:val="NoSpacing"/>
              <w:rPr>
                <w:rFonts w:ascii="Times New Roman" w:hAnsi="Times New Roman" w:cs="Times New Roman"/>
                <w:sz w:val="24"/>
                <w:szCs w:val="24"/>
              </w:rPr>
            </w:pPr>
          </w:p>
        </w:tc>
      </w:tr>
      <w:tr w:rsidR="00653DFA" w:rsidRPr="00B31605" w:rsidTr="00653DFA">
        <w:tc>
          <w:tcPr>
            <w:tcW w:w="900" w:type="dxa"/>
          </w:tcPr>
          <w:p w:rsidR="00B40A42" w:rsidRPr="00B31605" w:rsidRDefault="00B40A42"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lastRenderedPageBreak/>
              <w:t>8</w:t>
            </w:r>
          </w:p>
        </w:tc>
        <w:tc>
          <w:tcPr>
            <w:tcW w:w="10080" w:type="dxa"/>
          </w:tcPr>
          <w:p w:rsidR="00FE49AF" w:rsidRPr="00B31605" w:rsidRDefault="00FE49AF" w:rsidP="00FE49AF">
            <w:pPr>
              <w:pStyle w:val="NoSpacing"/>
              <w:rPr>
                <w:rFonts w:ascii="Times New Roman" w:hAnsi="Times New Roman" w:cs="Times New Roman"/>
                <w:sz w:val="24"/>
                <w:szCs w:val="24"/>
              </w:rPr>
            </w:pPr>
            <w:r w:rsidRPr="00B31605">
              <w:rPr>
                <w:rFonts w:ascii="Times New Roman" w:hAnsi="Times New Roman" w:cs="Times New Roman"/>
                <w:b/>
                <w:bCs/>
                <w:sz w:val="24"/>
                <w:szCs w:val="24"/>
              </w:rPr>
              <w:t xml:space="preserve">Shift 3:  Regular Practice with Complex Texts and Its Academic Vocabulary </w:t>
            </w:r>
          </w:p>
          <w:p w:rsidR="00FE49AF" w:rsidRPr="00B31605" w:rsidRDefault="00FE49AF" w:rsidP="00FE49AF">
            <w:pPr>
              <w:pStyle w:val="NoSpacing"/>
              <w:rPr>
                <w:rFonts w:ascii="Times New Roman" w:hAnsi="Times New Roman" w:cs="Times New Roman"/>
                <w:sz w:val="24"/>
                <w:szCs w:val="24"/>
              </w:rPr>
            </w:pPr>
            <w:r w:rsidRPr="00B31605">
              <w:rPr>
                <w:rFonts w:ascii="Times New Roman" w:hAnsi="Times New Roman" w:cs="Times New Roman"/>
                <w:sz w:val="24"/>
                <w:szCs w:val="24"/>
              </w:rPr>
              <w:t>Depth vs. Breadth</w:t>
            </w:r>
          </w:p>
          <w:p w:rsidR="00FE49AF" w:rsidRPr="00B31605" w:rsidRDefault="00FE49AF" w:rsidP="00FE49AF">
            <w:pPr>
              <w:pStyle w:val="NoSpacing"/>
              <w:rPr>
                <w:rFonts w:ascii="Times New Roman" w:hAnsi="Times New Roman" w:cs="Times New Roman"/>
                <w:sz w:val="24"/>
                <w:szCs w:val="24"/>
              </w:rPr>
            </w:pPr>
            <w:r w:rsidRPr="00B31605">
              <w:rPr>
                <w:rFonts w:ascii="Times New Roman" w:hAnsi="Times New Roman" w:cs="Times New Roman"/>
                <w:sz w:val="24"/>
                <w:szCs w:val="24"/>
              </w:rPr>
              <w:t>In order to prepare students for the complexity of texts at the college and career level, each grade level requires a “step” of growth on the “staircase” of complexity.</w:t>
            </w:r>
          </w:p>
          <w:p w:rsidR="00C01510" w:rsidRDefault="00C01510" w:rsidP="00FE49AF">
            <w:pPr>
              <w:pStyle w:val="NoSpacing"/>
              <w:rPr>
                <w:rFonts w:ascii="Times New Roman" w:hAnsi="Times New Roman" w:cs="Times New Roman"/>
                <w:sz w:val="24"/>
                <w:szCs w:val="24"/>
              </w:rPr>
            </w:pPr>
          </w:p>
          <w:p w:rsidR="00FE49AF" w:rsidRPr="00B31605" w:rsidRDefault="00FE49AF" w:rsidP="00FE49A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Teachers provide scaffolding and supports so that it is possible for all students to access complex texts.  The emphasis is on exposing ALL students to complex texts and not simply covering a reading list.  </w:t>
            </w:r>
          </w:p>
          <w:p w:rsidR="00C01510" w:rsidRDefault="00C01510" w:rsidP="00FE49AF">
            <w:pPr>
              <w:pStyle w:val="NoSpacing"/>
              <w:rPr>
                <w:rFonts w:ascii="Times New Roman" w:hAnsi="Times New Roman" w:cs="Times New Roman"/>
                <w:sz w:val="24"/>
                <w:szCs w:val="24"/>
              </w:rPr>
            </w:pPr>
          </w:p>
          <w:p w:rsidR="00FE49AF" w:rsidRPr="00B31605" w:rsidRDefault="00FE49AF" w:rsidP="00FE49A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There is also a focus on Tier 2 words that may inhibit comprehension and fluency across disciplines.  </w:t>
            </w:r>
          </w:p>
          <w:p w:rsidR="00C01510" w:rsidRDefault="00C01510" w:rsidP="00FE49AF">
            <w:pPr>
              <w:pStyle w:val="NoSpacing"/>
              <w:rPr>
                <w:rFonts w:ascii="Times New Roman" w:hAnsi="Times New Roman" w:cs="Times New Roman"/>
                <w:sz w:val="24"/>
                <w:szCs w:val="24"/>
              </w:rPr>
            </w:pPr>
          </w:p>
          <w:p w:rsidR="00FE49AF" w:rsidRPr="00B31605" w:rsidRDefault="00FE49AF" w:rsidP="00FE49AF">
            <w:pPr>
              <w:pStyle w:val="NoSpacing"/>
              <w:rPr>
                <w:rFonts w:ascii="Times New Roman" w:hAnsi="Times New Roman" w:cs="Times New Roman"/>
                <w:sz w:val="24"/>
                <w:szCs w:val="24"/>
              </w:rPr>
            </w:pPr>
            <w:r w:rsidRPr="00B31605">
              <w:rPr>
                <w:rFonts w:ascii="Times New Roman" w:hAnsi="Times New Roman" w:cs="Times New Roman"/>
                <w:sz w:val="24"/>
                <w:szCs w:val="24"/>
              </w:rPr>
              <w:t>By focusing strategically on general academic terms (Tier II Words) and less on domain specific terms, teachers build students’ ability to access more complex texts across disciplines.  (Refer to page 33 in Appendix A)</w:t>
            </w:r>
          </w:p>
          <w:p w:rsidR="00FE49AF" w:rsidRPr="00B31605" w:rsidRDefault="00FE49AF" w:rsidP="00FE49A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Teachers provide appropriate and necessary scaffolding and supports so that it is possible for students reading below grade level to access the text. </w:t>
            </w:r>
          </w:p>
          <w:p w:rsidR="00C01510" w:rsidRDefault="00C01510" w:rsidP="00FE49AF">
            <w:pPr>
              <w:pStyle w:val="NoSpacing"/>
              <w:rPr>
                <w:rFonts w:ascii="Times New Roman" w:hAnsi="Times New Roman" w:cs="Times New Roman"/>
                <w:sz w:val="24"/>
                <w:szCs w:val="24"/>
              </w:rPr>
            </w:pPr>
          </w:p>
          <w:p w:rsidR="00FE49AF" w:rsidRPr="00B31605" w:rsidRDefault="00FE49AF" w:rsidP="00FE49A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By focusing strategically on comprehension of pivotal and commonly found words and less on esoteric literary terms, teachers constantly build students’ ability to access more complex texts across the content areas. </w:t>
            </w:r>
          </w:p>
          <w:p w:rsidR="00B40A42" w:rsidRPr="00B31605" w:rsidRDefault="00B40A42" w:rsidP="000C056C">
            <w:pPr>
              <w:pStyle w:val="NoSpacing"/>
              <w:rPr>
                <w:rFonts w:ascii="Times New Roman" w:hAnsi="Times New Roman" w:cs="Times New Roman"/>
                <w:sz w:val="24"/>
                <w:szCs w:val="24"/>
              </w:rPr>
            </w:pPr>
          </w:p>
        </w:tc>
        <w:tc>
          <w:tcPr>
            <w:tcW w:w="7922" w:type="dxa"/>
          </w:tcPr>
          <w:p w:rsidR="00B40A42" w:rsidRPr="00B31605" w:rsidRDefault="00B40A42" w:rsidP="000C056C">
            <w:pPr>
              <w:pStyle w:val="NoSpacing"/>
              <w:rPr>
                <w:rFonts w:ascii="Times New Roman" w:hAnsi="Times New Roman" w:cs="Times New Roman"/>
                <w:sz w:val="24"/>
                <w:szCs w:val="24"/>
              </w:rPr>
            </w:pPr>
          </w:p>
        </w:tc>
      </w:tr>
      <w:tr w:rsidR="00C01510" w:rsidRPr="00B31605" w:rsidTr="00653DFA">
        <w:tc>
          <w:tcPr>
            <w:tcW w:w="900" w:type="dxa"/>
          </w:tcPr>
          <w:p w:rsidR="00C01510" w:rsidRPr="00B31605" w:rsidRDefault="00C01510"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9</w:t>
            </w:r>
          </w:p>
        </w:tc>
        <w:tc>
          <w:tcPr>
            <w:tcW w:w="10080" w:type="dxa"/>
          </w:tcPr>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We are going to play a quick game of Myth Busters. The goal here is to </w:t>
            </w:r>
            <w:r w:rsidRPr="00B31605">
              <w:rPr>
                <w:rFonts w:ascii="Times New Roman" w:hAnsi="Times New Roman" w:cs="Times New Roman"/>
                <w:b/>
                <w:bCs/>
                <w:sz w:val="24"/>
                <w:szCs w:val="24"/>
              </w:rPr>
              <w:t>demonstrate</w:t>
            </w:r>
            <w:r w:rsidRPr="00B31605">
              <w:rPr>
                <w:rFonts w:ascii="Times New Roman" w:hAnsi="Times New Roman" w:cs="Times New Roman"/>
                <w:sz w:val="24"/>
                <w:szCs w:val="24"/>
              </w:rPr>
              <w:t xml:space="preserve"> an engaging way to build a common and accurate understanding of the Common Core.  </w:t>
            </w:r>
          </w:p>
          <w:p w:rsidR="00C01510" w:rsidRDefault="00C01510" w:rsidP="003011CF">
            <w:pPr>
              <w:pStyle w:val="NoSpacing"/>
              <w:rPr>
                <w:rFonts w:ascii="Times New Roman" w:hAnsi="Times New Roman" w:cs="Times New Roman"/>
                <w:sz w:val="24"/>
                <w:szCs w:val="24"/>
              </w:rPr>
            </w:pPr>
          </w:p>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Has anyone seen this show before?  The premise is… I’ll put up an idea, and you will use your card to show if the statement on the screen is a myth or a fact. </w:t>
            </w:r>
          </w:p>
          <w:p w:rsidR="00C01510" w:rsidRPr="00B31605" w:rsidRDefault="00C01510" w:rsidP="00C01510">
            <w:pPr>
              <w:pStyle w:val="NoSpacing"/>
              <w:rPr>
                <w:rFonts w:ascii="Times New Roman" w:hAnsi="Times New Roman" w:cs="Times New Roman"/>
                <w:sz w:val="24"/>
                <w:szCs w:val="24"/>
              </w:rPr>
            </w:pPr>
          </w:p>
        </w:tc>
        <w:tc>
          <w:tcPr>
            <w:tcW w:w="7922" w:type="dxa"/>
          </w:tcPr>
          <w:p w:rsidR="00C01510" w:rsidRPr="00B31605" w:rsidRDefault="00C01510" w:rsidP="000C056C">
            <w:pPr>
              <w:pStyle w:val="NoSpacing"/>
              <w:rPr>
                <w:rFonts w:ascii="Times New Roman" w:hAnsi="Times New Roman" w:cs="Times New Roman"/>
                <w:sz w:val="24"/>
                <w:szCs w:val="24"/>
              </w:rPr>
            </w:pPr>
          </w:p>
        </w:tc>
      </w:tr>
      <w:tr w:rsidR="00C01510" w:rsidRPr="00B31605" w:rsidTr="00653DFA">
        <w:tc>
          <w:tcPr>
            <w:tcW w:w="900" w:type="dxa"/>
          </w:tcPr>
          <w:p w:rsidR="00C01510" w:rsidRPr="00B31605" w:rsidRDefault="00C01510"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10</w:t>
            </w:r>
          </w:p>
        </w:tc>
        <w:tc>
          <w:tcPr>
            <w:tcW w:w="10080" w:type="dxa"/>
          </w:tcPr>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From </w:t>
            </w:r>
            <w:r w:rsidRPr="00B31605">
              <w:rPr>
                <w:rFonts w:ascii="Times New Roman" w:hAnsi="Times New Roman" w:cs="Times New Roman"/>
                <w:i/>
                <w:iCs/>
                <w:sz w:val="24"/>
                <w:szCs w:val="24"/>
              </w:rPr>
              <w:t>Harvard Educational Review</w:t>
            </w:r>
            <w:r w:rsidRPr="00B31605">
              <w:rPr>
                <w:rFonts w:ascii="Times New Roman" w:hAnsi="Times New Roman" w:cs="Times New Roman"/>
                <w:sz w:val="24"/>
                <w:szCs w:val="24"/>
              </w:rPr>
              <w:t xml:space="preserve">. </w:t>
            </w:r>
          </w:p>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While the content of the sets of standards may be similar (crosswalks) the level of knowledge and skills the CCSS call for is quite different from what current standards expect and what schools currently practice. </w:t>
            </w:r>
          </w:p>
          <w:p w:rsidR="00C01510" w:rsidRDefault="00C01510" w:rsidP="003011CF">
            <w:pPr>
              <w:pStyle w:val="NoSpacing"/>
              <w:rPr>
                <w:rFonts w:ascii="Times New Roman" w:hAnsi="Times New Roman" w:cs="Times New Roman"/>
                <w:sz w:val="24"/>
                <w:szCs w:val="24"/>
              </w:rPr>
            </w:pPr>
          </w:p>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And, the Common Core State Standards have the same anchor standards in Reading, Writing, Speaking and Listening, and Language, K-12.  </w:t>
            </w:r>
          </w:p>
          <w:p w:rsidR="00C01510" w:rsidRDefault="00C01510" w:rsidP="003011CF">
            <w:pPr>
              <w:pStyle w:val="NoSpacing"/>
              <w:rPr>
                <w:rFonts w:ascii="Times New Roman" w:hAnsi="Times New Roman" w:cs="Times New Roman"/>
                <w:sz w:val="24"/>
                <w:szCs w:val="24"/>
              </w:rPr>
            </w:pPr>
          </w:p>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We can clearly articulate vertical alignment with the Common Core State Standards. </w:t>
            </w:r>
          </w:p>
          <w:p w:rsidR="00C01510" w:rsidRPr="00B31605" w:rsidRDefault="00C01510" w:rsidP="003011CF">
            <w:pPr>
              <w:pStyle w:val="NoSpacing"/>
              <w:rPr>
                <w:rFonts w:ascii="Times New Roman" w:hAnsi="Times New Roman" w:cs="Times New Roman"/>
                <w:sz w:val="24"/>
                <w:szCs w:val="24"/>
              </w:rPr>
            </w:pPr>
          </w:p>
        </w:tc>
        <w:tc>
          <w:tcPr>
            <w:tcW w:w="7922" w:type="dxa"/>
          </w:tcPr>
          <w:p w:rsidR="00C01510" w:rsidRPr="00B31605" w:rsidRDefault="00C01510" w:rsidP="000C056C">
            <w:pPr>
              <w:pStyle w:val="NoSpacing"/>
              <w:rPr>
                <w:rFonts w:ascii="Times New Roman" w:hAnsi="Times New Roman" w:cs="Times New Roman"/>
                <w:sz w:val="24"/>
                <w:szCs w:val="24"/>
              </w:rPr>
            </w:pPr>
          </w:p>
        </w:tc>
      </w:tr>
      <w:tr w:rsidR="00C01510" w:rsidRPr="00B31605" w:rsidTr="00653DFA">
        <w:tc>
          <w:tcPr>
            <w:tcW w:w="900" w:type="dxa"/>
          </w:tcPr>
          <w:p w:rsidR="00C01510" w:rsidRPr="00B31605" w:rsidRDefault="00C01510"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11</w:t>
            </w:r>
          </w:p>
        </w:tc>
        <w:tc>
          <w:tcPr>
            <w:tcW w:w="10080" w:type="dxa"/>
          </w:tcPr>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From </w:t>
            </w:r>
            <w:r w:rsidRPr="00B31605">
              <w:rPr>
                <w:rFonts w:ascii="Times New Roman" w:hAnsi="Times New Roman" w:cs="Times New Roman"/>
                <w:i/>
                <w:iCs/>
                <w:sz w:val="24"/>
                <w:szCs w:val="24"/>
              </w:rPr>
              <w:t xml:space="preserve">Harvard Educational Review </w:t>
            </w:r>
            <w:r w:rsidRPr="00B31605">
              <w:rPr>
                <w:rFonts w:ascii="Times New Roman" w:hAnsi="Times New Roman" w:cs="Times New Roman"/>
                <w:sz w:val="24"/>
                <w:szCs w:val="24"/>
              </w:rPr>
              <w:t>article:</w:t>
            </w:r>
          </w:p>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lastRenderedPageBreak/>
              <w:t xml:space="preserve">Standards by themselves do not improve education.  Districts and schools will have to make instructional shifts and implement the Standards with fidelity.  This will require </w:t>
            </w:r>
          </w:p>
          <w:p w:rsidR="00C01510" w:rsidRDefault="00C01510" w:rsidP="003011CF">
            <w:pPr>
              <w:pStyle w:val="NoSpacing"/>
              <w:rPr>
                <w:rFonts w:ascii="Times New Roman" w:hAnsi="Times New Roman" w:cs="Times New Roman"/>
                <w:sz w:val="24"/>
                <w:szCs w:val="24"/>
              </w:rPr>
            </w:pPr>
          </w:p>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Advocates have high hopes…yet even the most passionate advocate will acknowledge that standards, by themselves, do not improve education. To have an effect on the day to day interaction between students and teachers (thus improving learning), states and districts will have to implement the standards with fidelity. </w:t>
            </w:r>
          </w:p>
          <w:p w:rsidR="00C01510" w:rsidRDefault="00C01510" w:rsidP="003011CF">
            <w:pPr>
              <w:pStyle w:val="NoSpacing"/>
              <w:rPr>
                <w:rFonts w:ascii="Times New Roman" w:hAnsi="Times New Roman" w:cs="Times New Roman"/>
                <w:sz w:val="24"/>
                <w:szCs w:val="24"/>
              </w:rPr>
            </w:pPr>
          </w:p>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This will require changes to curricula and assessment to align with the standards, professional development to ensure that teachers know what they are expected to teach, and ultimately changes in teacher education so that all teachers have the capability to teach all students the standards. </w:t>
            </w:r>
          </w:p>
          <w:p w:rsidR="00C01510" w:rsidRPr="00B31605" w:rsidRDefault="00C01510" w:rsidP="003011CF">
            <w:pPr>
              <w:pStyle w:val="NoSpacing"/>
              <w:rPr>
                <w:rFonts w:ascii="Times New Roman" w:hAnsi="Times New Roman" w:cs="Times New Roman"/>
                <w:sz w:val="24"/>
                <w:szCs w:val="24"/>
              </w:rPr>
            </w:pPr>
          </w:p>
        </w:tc>
        <w:tc>
          <w:tcPr>
            <w:tcW w:w="7922" w:type="dxa"/>
          </w:tcPr>
          <w:p w:rsidR="00C01510" w:rsidRPr="00B31605" w:rsidRDefault="00C01510" w:rsidP="000C056C">
            <w:pPr>
              <w:pStyle w:val="NoSpacing"/>
              <w:rPr>
                <w:rFonts w:ascii="Times New Roman" w:hAnsi="Times New Roman" w:cs="Times New Roman"/>
                <w:sz w:val="24"/>
                <w:szCs w:val="24"/>
              </w:rPr>
            </w:pPr>
          </w:p>
        </w:tc>
      </w:tr>
      <w:tr w:rsidR="00C01510" w:rsidRPr="00B31605" w:rsidTr="00653DFA">
        <w:tc>
          <w:tcPr>
            <w:tcW w:w="900" w:type="dxa"/>
          </w:tcPr>
          <w:p w:rsidR="00C01510" w:rsidRPr="00B31605" w:rsidRDefault="00C01510"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lastRenderedPageBreak/>
              <w:t>12</w:t>
            </w:r>
          </w:p>
        </w:tc>
        <w:tc>
          <w:tcPr>
            <w:tcW w:w="10080" w:type="dxa"/>
          </w:tcPr>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Because the ELA classroom must focus on literature that includes stories, drama, and poetry, as well as, literary nonfiction, a great deal of informational reading must take place in other classes. The Standards require that a great deal of reading informational texts takes place in and outside the ELA classroom.  It is a shared responsibility across disciplines.  </w:t>
            </w:r>
          </w:p>
          <w:p w:rsidR="00C01510" w:rsidRDefault="00C01510" w:rsidP="003011CF">
            <w:pPr>
              <w:pStyle w:val="NoSpacing"/>
              <w:rPr>
                <w:rFonts w:ascii="Times New Roman" w:hAnsi="Times New Roman" w:cs="Times New Roman"/>
                <w:b/>
                <w:bCs/>
                <w:sz w:val="24"/>
                <w:szCs w:val="24"/>
              </w:rPr>
            </w:pPr>
          </w:p>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b/>
                <w:bCs/>
                <w:sz w:val="24"/>
                <w:szCs w:val="24"/>
              </w:rPr>
              <w:t xml:space="preserve">Refer to page 5 in the Common Core </w:t>
            </w:r>
            <w:r w:rsidRPr="00B31605">
              <w:rPr>
                <w:rFonts w:ascii="Times New Roman" w:hAnsi="Times New Roman" w:cs="Times New Roman"/>
                <w:sz w:val="24"/>
                <w:szCs w:val="24"/>
              </w:rPr>
              <w:t>– based on the evaluation of NAEP assessments administered in 12</w:t>
            </w:r>
            <w:r w:rsidRPr="00B31605">
              <w:rPr>
                <w:rFonts w:ascii="Times New Roman" w:hAnsi="Times New Roman" w:cs="Times New Roman"/>
                <w:sz w:val="24"/>
                <w:szCs w:val="24"/>
                <w:vertAlign w:val="superscript"/>
              </w:rPr>
              <w:t>th</w:t>
            </w:r>
            <w:r w:rsidRPr="00B31605">
              <w:rPr>
                <w:rFonts w:ascii="Times New Roman" w:hAnsi="Times New Roman" w:cs="Times New Roman"/>
                <w:sz w:val="24"/>
                <w:szCs w:val="24"/>
              </w:rPr>
              <w:t xml:space="preserve"> grade, 30% of the passages are literary and 70% are informational.  This data precipitated the shift to an emphasis on informational texts.  And, the percentages in the NAEP table on page 5 in the introduction of the CCSS reflect the SUM of student reading, not just reading in ELA classrooms.  </w:t>
            </w:r>
          </w:p>
          <w:p w:rsidR="00C01510" w:rsidRPr="00B31605" w:rsidRDefault="00C01510" w:rsidP="003011CF">
            <w:pPr>
              <w:pStyle w:val="NoSpacing"/>
              <w:rPr>
                <w:rFonts w:ascii="Times New Roman" w:hAnsi="Times New Roman" w:cs="Times New Roman"/>
                <w:sz w:val="24"/>
                <w:szCs w:val="24"/>
              </w:rPr>
            </w:pPr>
          </w:p>
        </w:tc>
        <w:tc>
          <w:tcPr>
            <w:tcW w:w="7922" w:type="dxa"/>
          </w:tcPr>
          <w:p w:rsidR="00C01510" w:rsidRPr="00B31605" w:rsidRDefault="00C01510" w:rsidP="000C056C">
            <w:pPr>
              <w:pStyle w:val="NoSpacing"/>
              <w:rPr>
                <w:rFonts w:ascii="Times New Roman" w:hAnsi="Times New Roman" w:cs="Times New Roman"/>
                <w:sz w:val="24"/>
                <w:szCs w:val="24"/>
              </w:rPr>
            </w:pPr>
          </w:p>
        </w:tc>
      </w:tr>
      <w:tr w:rsidR="00C01510" w:rsidRPr="00B31605" w:rsidTr="00653DFA">
        <w:tc>
          <w:tcPr>
            <w:tcW w:w="900" w:type="dxa"/>
          </w:tcPr>
          <w:p w:rsidR="00C01510" w:rsidRPr="00B31605" w:rsidRDefault="00C01510"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13</w:t>
            </w:r>
          </w:p>
        </w:tc>
        <w:tc>
          <w:tcPr>
            <w:tcW w:w="10080" w:type="dxa"/>
          </w:tcPr>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Text exemplars are a guide for what students should be reading at a particular grade level.  It is not a required reading list.  </w:t>
            </w:r>
          </w:p>
          <w:p w:rsidR="00C01510" w:rsidRDefault="00C01510" w:rsidP="003011CF">
            <w:pPr>
              <w:pStyle w:val="NoSpacing"/>
              <w:rPr>
                <w:rFonts w:ascii="Times New Roman" w:hAnsi="Times New Roman" w:cs="Times New Roman"/>
                <w:sz w:val="24"/>
                <w:szCs w:val="24"/>
              </w:rPr>
            </w:pPr>
          </w:p>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In Appendix B, the text exemplars are supplemented by performance tasks that help clarify the meaning of the Standards.</w:t>
            </w:r>
          </w:p>
          <w:p w:rsidR="00C01510" w:rsidRDefault="00C01510" w:rsidP="003011CF">
            <w:pPr>
              <w:pStyle w:val="NoSpacing"/>
              <w:rPr>
                <w:rFonts w:ascii="Times New Roman" w:hAnsi="Times New Roman" w:cs="Times New Roman"/>
                <w:sz w:val="24"/>
                <w:szCs w:val="24"/>
              </w:rPr>
            </w:pPr>
          </w:p>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Reading lists are school and district based decisions.  </w:t>
            </w:r>
          </w:p>
          <w:p w:rsidR="00C01510" w:rsidRPr="00B31605" w:rsidRDefault="00C01510" w:rsidP="003011CF">
            <w:pPr>
              <w:pStyle w:val="NoSpacing"/>
              <w:rPr>
                <w:rFonts w:ascii="Times New Roman" w:hAnsi="Times New Roman" w:cs="Times New Roman"/>
                <w:sz w:val="24"/>
                <w:szCs w:val="24"/>
              </w:rPr>
            </w:pPr>
          </w:p>
        </w:tc>
        <w:tc>
          <w:tcPr>
            <w:tcW w:w="7922" w:type="dxa"/>
          </w:tcPr>
          <w:p w:rsidR="00C01510" w:rsidRPr="00B31605" w:rsidRDefault="00C01510" w:rsidP="000C056C">
            <w:pPr>
              <w:pStyle w:val="NoSpacing"/>
              <w:rPr>
                <w:rFonts w:ascii="Times New Roman" w:hAnsi="Times New Roman" w:cs="Times New Roman"/>
                <w:sz w:val="24"/>
                <w:szCs w:val="24"/>
              </w:rPr>
            </w:pPr>
          </w:p>
        </w:tc>
      </w:tr>
      <w:tr w:rsidR="00C01510" w:rsidRPr="00B31605" w:rsidTr="00653DFA">
        <w:tc>
          <w:tcPr>
            <w:tcW w:w="900" w:type="dxa"/>
          </w:tcPr>
          <w:p w:rsidR="00C01510" w:rsidRPr="00B31605" w:rsidRDefault="00C01510"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14</w:t>
            </w:r>
          </w:p>
        </w:tc>
        <w:tc>
          <w:tcPr>
            <w:tcW w:w="10080" w:type="dxa"/>
          </w:tcPr>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Accelerated Reader is a quantitative tool and does not take into consideration all the parts of text complexity.  </w:t>
            </w:r>
          </w:p>
          <w:p w:rsidR="00C01510" w:rsidRDefault="00C01510" w:rsidP="003011CF">
            <w:pPr>
              <w:pStyle w:val="NoSpacing"/>
              <w:rPr>
                <w:rFonts w:ascii="Times New Roman" w:hAnsi="Times New Roman" w:cs="Times New Roman"/>
                <w:sz w:val="24"/>
                <w:szCs w:val="24"/>
              </w:rPr>
            </w:pPr>
          </w:p>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We must equally consider qualitative, reader and task measures.  </w:t>
            </w:r>
          </w:p>
          <w:p w:rsidR="00C01510" w:rsidRPr="00B31605" w:rsidRDefault="00C01510" w:rsidP="003011CF">
            <w:pPr>
              <w:pStyle w:val="NoSpacing"/>
              <w:rPr>
                <w:rFonts w:ascii="Times New Roman" w:hAnsi="Times New Roman" w:cs="Times New Roman"/>
                <w:sz w:val="24"/>
                <w:szCs w:val="24"/>
              </w:rPr>
            </w:pPr>
          </w:p>
        </w:tc>
        <w:tc>
          <w:tcPr>
            <w:tcW w:w="7922" w:type="dxa"/>
          </w:tcPr>
          <w:p w:rsidR="00C01510" w:rsidRPr="00B31605" w:rsidRDefault="00C01510" w:rsidP="000C056C">
            <w:pPr>
              <w:pStyle w:val="NoSpacing"/>
              <w:rPr>
                <w:rFonts w:ascii="Times New Roman" w:hAnsi="Times New Roman" w:cs="Times New Roman"/>
                <w:sz w:val="24"/>
                <w:szCs w:val="24"/>
              </w:rPr>
            </w:pPr>
          </w:p>
        </w:tc>
      </w:tr>
      <w:tr w:rsidR="00C01510" w:rsidRPr="00B31605" w:rsidTr="00653DFA">
        <w:tc>
          <w:tcPr>
            <w:tcW w:w="900" w:type="dxa"/>
          </w:tcPr>
          <w:p w:rsidR="00C01510" w:rsidRPr="00B31605" w:rsidRDefault="00C01510"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15</w:t>
            </w:r>
          </w:p>
        </w:tc>
        <w:tc>
          <w:tcPr>
            <w:tcW w:w="10080" w:type="dxa"/>
          </w:tcPr>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The Common Core State Standards is not an exhaustive list but defines what is most essential.</w:t>
            </w:r>
          </w:p>
          <w:p w:rsidR="00C01510" w:rsidRDefault="00C01510" w:rsidP="003011CF">
            <w:pPr>
              <w:pStyle w:val="NoSpacing"/>
              <w:rPr>
                <w:rFonts w:ascii="Times New Roman" w:hAnsi="Times New Roman" w:cs="Times New Roman"/>
                <w:sz w:val="24"/>
                <w:szCs w:val="24"/>
              </w:rPr>
            </w:pPr>
          </w:p>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While the standards focus on what is most essential, they do not describe all that can or should be taught. </w:t>
            </w:r>
          </w:p>
          <w:p w:rsidR="00C01510" w:rsidRDefault="00C01510" w:rsidP="003011CF">
            <w:pPr>
              <w:pStyle w:val="NoSpacing"/>
              <w:rPr>
                <w:rFonts w:ascii="Times New Roman" w:hAnsi="Times New Roman" w:cs="Times New Roman"/>
                <w:sz w:val="24"/>
                <w:szCs w:val="24"/>
              </w:rPr>
            </w:pPr>
          </w:p>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It is a district decision as to when or if you teach cursive writing. (Refer to page 6, Common Core)</w:t>
            </w:r>
          </w:p>
          <w:p w:rsidR="00C01510" w:rsidRPr="00B31605" w:rsidRDefault="00C01510" w:rsidP="00C01510">
            <w:pPr>
              <w:pStyle w:val="NoSpacing"/>
              <w:rPr>
                <w:rFonts w:ascii="Times New Roman" w:hAnsi="Times New Roman" w:cs="Times New Roman"/>
                <w:sz w:val="24"/>
                <w:szCs w:val="24"/>
              </w:rPr>
            </w:pPr>
          </w:p>
        </w:tc>
        <w:tc>
          <w:tcPr>
            <w:tcW w:w="7922" w:type="dxa"/>
          </w:tcPr>
          <w:p w:rsidR="00C01510" w:rsidRPr="00B31605" w:rsidRDefault="00C01510" w:rsidP="000C056C">
            <w:pPr>
              <w:pStyle w:val="NoSpacing"/>
              <w:rPr>
                <w:rFonts w:ascii="Times New Roman" w:hAnsi="Times New Roman" w:cs="Times New Roman"/>
                <w:sz w:val="24"/>
                <w:szCs w:val="24"/>
              </w:rPr>
            </w:pPr>
          </w:p>
        </w:tc>
      </w:tr>
      <w:tr w:rsidR="00C01510" w:rsidRPr="00B31605" w:rsidTr="00653DFA">
        <w:tc>
          <w:tcPr>
            <w:tcW w:w="900" w:type="dxa"/>
          </w:tcPr>
          <w:p w:rsidR="00C01510" w:rsidRPr="00B31605" w:rsidRDefault="00C01510"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16</w:t>
            </w:r>
          </w:p>
        </w:tc>
        <w:tc>
          <w:tcPr>
            <w:tcW w:w="10080" w:type="dxa"/>
          </w:tcPr>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Right now, we want to give you an opportunity to discuss text complexity.  Talk at your tables about questions and concerns for Halifax County Schools about how you are addressing text complexity.  Take about five minutes and we will debrief.  </w:t>
            </w:r>
          </w:p>
          <w:p w:rsidR="00C01510" w:rsidRDefault="00C01510" w:rsidP="003011CF">
            <w:pPr>
              <w:pStyle w:val="NoSpacing"/>
              <w:rPr>
                <w:rFonts w:ascii="Times New Roman" w:hAnsi="Times New Roman" w:cs="Times New Roman"/>
                <w:sz w:val="24"/>
                <w:szCs w:val="24"/>
              </w:rPr>
            </w:pPr>
          </w:p>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Whole group share out….</w:t>
            </w:r>
          </w:p>
          <w:p w:rsidR="00C01510" w:rsidRDefault="00C01510" w:rsidP="003011CF">
            <w:pPr>
              <w:pStyle w:val="NoSpacing"/>
              <w:rPr>
                <w:rFonts w:ascii="Times New Roman" w:hAnsi="Times New Roman" w:cs="Times New Roman"/>
                <w:sz w:val="24"/>
                <w:szCs w:val="24"/>
              </w:rPr>
            </w:pPr>
          </w:p>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Today, we are going to take you through a process for evaluating the text complexity that has been </w:t>
            </w:r>
            <w:r w:rsidRPr="00B31605">
              <w:rPr>
                <w:rFonts w:ascii="Times New Roman" w:hAnsi="Times New Roman" w:cs="Times New Roman"/>
                <w:sz w:val="24"/>
                <w:szCs w:val="24"/>
              </w:rPr>
              <w:lastRenderedPageBreak/>
              <w:t xml:space="preserve">developed by a multi state consortium of ELA teacher leaders to help schools and districts gain a better understanding of text complexity. And – using text complexity measures to match books to readers. </w:t>
            </w:r>
          </w:p>
          <w:p w:rsidR="00C01510" w:rsidRPr="00B31605" w:rsidRDefault="00C01510" w:rsidP="003011CF">
            <w:pPr>
              <w:pStyle w:val="NoSpacing"/>
              <w:rPr>
                <w:rFonts w:ascii="Times New Roman" w:hAnsi="Times New Roman" w:cs="Times New Roman"/>
                <w:sz w:val="24"/>
                <w:szCs w:val="24"/>
              </w:rPr>
            </w:pPr>
          </w:p>
        </w:tc>
        <w:tc>
          <w:tcPr>
            <w:tcW w:w="7922" w:type="dxa"/>
          </w:tcPr>
          <w:p w:rsidR="00C01510" w:rsidRPr="00B31605" w:rsidRDefault="00C01510" w:rsidP="000C056C">
            <w:pPr>
              <w:pStyle w:val="NoSpacing"/>
              <w:rPr>
                <w:rFonts w:ascii="Times New Roman" w:hAnsi="Times New Roman" w:cs="Times New Roman"/>
                <w:sz w:val="24"/>
                <w:szCs w:val="24"/>
              </w:rPr>
            </w:pPr>
          </w:p>
        </w:tc>
      </w:tr>
      <w:tr w:rsidR="00C01510" w:rsidRPr="00B31605" w:rsidTr="00653DFA">
        <w:tc>
          <w:tcPr>
            <w:tcW w:w="900" w:type="dxa"/>
          </w:tcPr>
          <w:p w:rsidR="00C01510" w:rsidRPr="00B31605" w:rsidRDefault="00C01510"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lastRenderedPageBreak/>
              <w:t>17</w:t>
            </w:r>
          </w:p>
        </w:tc>
        <w:tc>
          <w:tcPr>
            <w:tcW w:w="10080" w:type="dxa"/>
          </w:tcPr>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We are going to watch a video created by the New York City Department of Education that provides us with an overview of Text Complexity.  This video is a review of the three parts of Text Complexity.  </w:t>
            </w:r>
          </w:p>
          <w:p w:rsidR="00C01510" w:rsidRPr="00B31605" w:rsidRDefault="00C01510" w:rsidP="003011CF">
            <w:pPr>
              <w:pStyle w:val="NoSpacing"/>
              <w:rPr>
                <w:rFonts w:ascii="Times New Roman" w:hAnsi="Times New Roman" w:cs="Times New Roman"/>
                <w:sz w:val="24"/>
                <w:szCs w:val="24"/>
              </w:rPr>
            </w:pPr>
          </w:p>
        </w:tc>
        <w:tc>
          <w:tcPr>
            <w:tcW w:w="7922" w:type="dxa"/>
          </w:tcPr>
          <w:p w:rsidR="00C01510" w:rsidRPr="00B31605" w:rsidRDefault="00C01510" w:rsidP="000C056C">
            <w:pPr>
              <w:pStyle w:val="NoSpacing"/>
              <w:rPr>
                <w:rFonts w:ascii="Times New Roman" w:hAnsi="Times New Roman" w:cs="Times New Roman"/>
                <w:sz w:val="24"/>
                <w:szCs w:val="24"/>
              </w:rPr>
            </w:pPr>
          </w:p>
        </w:tc>
      </w:tr>
      <w:tr w:rsidR="00C01510" w:rsidRPr="00B31605" w:rsidTr="00653DFA">
        <w:tc>
          <w:tcPr>
            <w:tcW w:w="900" w:type="dxa"/>
          </w:tcPr>
          <w:p w:rsidR="00C01510" w:rsidRPr="00B31605" w:rsidRDefault="00C01510"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18</w:t>
            </w:r>
          </w:p>
        </w:tc>
        <w:tc>
          <w:tcPr>
            <w:tcW w:w="10080" w:type="dxa"/>
          </w:tcPr>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Now that we are all using the same terminology and understanding around text complexity, let’s look at how we measure the complexity of a text.  </w:t>
            </w:r>
          </w:p>
          <w:p w:rsidR="00C01510" w:rsidRDefault="00C01510" w:rsidP="003011CF">
            <w:pPr>
              <w:pStyle w:val="NoSpacing"/>
              <w:rPr>
                <w:rFonts w:ascii="Times New Roman" w:hAnsi="Times New Roman" w:cs="Times New Roman"/>
                <w:sz w:val="24"/>
                <w:szCs w:val="24"/>
              </w:rPr>
            </w:pPr>
          </w:p>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In order to provide you a model, we are going to walk you through the process that we used to determine text complexity for the novel The Book Thief. </w:t>
            </w:r>
          </w:p>
          <w:p w:rsidR="00C01510" w:rsidRDefault="00C01510" w:rsidP="003011CF">
            <w:pPr>
              <w:pStyle w:val="NoSpacing"/>
              <w:rPr>
                <w:rFonts w:ascii="Times New Roman" w:hAnsi="Times New Roman" w:cs="Times New Roman"/>
                <w:sz w:val="24"/>
                <w:szCs w:val="24"/>
              </w:rPr>
            </w:pPr>
          </w:p>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We are going to take you through the process step by step… and then, you will work together in grade span groups to practice analyzing a text. </w:t>
            </w:r>
          </w:p>
          <w:p w:rsidR="00C01510" w:rsidRDefault="00C01510" w:rsidP="003011CF">
            <w:pPr>
              <w:pStyle w:val="NoSpacing"/>
              <w:rPr>
                <w:rFonts w:ascii="Times New Roman" w:hAnsi="Times New Roman" w:cs="Times New Roman"/>
                <w:sz w:val="24"/>
                <w:szCs w:val="24"/>
              </w:rPr>
            </w:pPr>
          </w:p>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This process is the same for both literary and informational texts. </w:t>
            </w:r>
          </w:p>
          <w:p w:rsidR="00C01510" w:rsidRPr="00B31605" w:rsidRDefault="00C01510" w:rsidP="003011CF">
            <w:pPr>
              <w:pStyle w:val="NoSpacing"/>
              <w:rPr>
                <w:rFonts w:ascii="Times New Roman" w:hAnsi="Times New Roman" w:cs="Times New Roman"/>
                <w:sz w:val="24"/>
                <w:szCs w:val="24"/>
              </w:rPr>
            </w:pPr>
          </w:p>
        </w:tc>
        <w:tc>
          <w:tcPr>
            <w:tcW w:w="7922" w:type="dxa"/>
          </w:tcPr>
          <w:p w:rsidR="00C01510" w:rsidRPr="00B31605" w:rsidRDefault="00C01510" w:rsidP="000C056C">
            <w:pPr>
              <w:pStyle w:val="NoSpacing"/>
              <w:rPr>
                <w:rFonts w:ascii="Times New Roman" w:hAnsi="Times New Roman" w:cs="Times New Roman"/>
                <w:sz w:val="24"/>
                <w:szCs w:val="24"/>
              </w:rPr>
            </w:pPr>
          </w:p>
        </w:tc>
      </w:tr>
      <w:tr w:rsidR="00C01510" w:rsidRPr="00B31605" w:rsidTr="00653DFA">
        <w:trPr>
          <w:gridAfter w:val="1"/>
          <w:wAfter w:w="7922" w:type="dxa"/>
        </w:trPr>
        <w:tc>
          <w:tcPr>
            <w:tcW w:w="900" w:type="dxa"/>
          </w:tcPr>
          <w:p w:rsidR="00C01510" w:rsidRPr="00B31605" w:rsidRDefault="00C01510"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19</w:t>
            </w:r>
          </w:p>
        </w:tc>
        <w:tc>
          <w:tcPr>
            <w:tcW w:w="10080" w:type="dxa"/>
          </w:tcPr>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This is how you will identify the quantitative measure for text complexity. </w:t>
            </w:r>
          </w:p>
          <w:p w:rsidR="00C01510" w:rsidRDefault="00C01510" w:rsidP="003011CF">
            <w:pPr>
              <w:pStyle w:val="NoSpacing"/>
              <w:rPr>
                <w:rFonts w:ascii="Times New Roman" w:hAnsi="Times New Roman" w:cs="Times New Roman"/>
                <w:sz w:val="24"/>
                <w:szCs w:val="24"/>
              </w:rPr>
            </w:pPr>
          </w:p>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We will we use the Lexile Framework for Reading. </w:t>
            </w:r>
          </w:p>
          <w:p w:rsidR="00C01510" w:rsidRDefault="00C01510" w:rsidP="003011CF">
            <w:pPr>
              <w:pStyle w:val="NoSpacing"/>
              <w:rPr>
                <w:rFonts w:ascii="Times New Roman" w:hAnsi="Times New Roman" w:cs="Times New Roman"/>
                <w:sz w:val="24"/>
                <w:szCs w:val="24"/>
              </w:rPr>
            </w:pPr>
          </w:p>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If you have a computer, access the following site:  www.lexile.com This site is a very helpful website….  Note the arrow on the screen.  You can type in the title or author to find the Lexile measure of a text.  It also has a Lexile analyzer for texts that are not in the bank of </w:t>
            </w:r>
            <w:proofErr w:type="spellStart"/>
            <w:r w:rsidRPr="00B31605">
              <w:rPr>
                <w:rFonts w:ascii="Times New Roman" w:hAnsi="Times New Roman" w:cs="Times New Roman"/>
                <w:sz w:val="24"/>
                <w:szCs w:val="24"/>
              </w:rPr>
              <w:t>Lexiled</w:t>
            </w:r>
            <w:proofErr w:type="spellEnd"/>
            <w:r w:rsidRPr="00B31605">
              <w:rPr>
                <w:rFonts w:ascii="Times New Roman" w:hAnsi="Times New Roman" w:cs="Times New Roman"/>
                <w:sz w:val="24"/>
                <w:szCs w:val="24"/>
              </w:rPr>
              <w:t xml:space="preserve"> texts.  (i.e. newspaper articles, short stories)</w:t>
            </w:r>
          </w:p>
          <w:p w:rsidR="00C01510" w:rsidRDefault="00C01510" w:rsidP="003011CF">
            <w:pPr>
              <w:pStyle w:val="NoSpacing"/>
              <w:rPr>
                <w:rFonts w:ascii="Times New Roman" w:hAnsi="Times New Roman" w:cs="Times New Roman"/>
                <w:sz w:val="24"/>
                <w:szCs w:val="24"/>
              </w:rPr>
            </w:pPr>
          </w:p>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Again, we will be using </w:t>
            </w:r>
            <w:r w:rsidRPr="00B31605">
              <w:rPr>
                <w:rFonts w:ascii="Times New Roman" w:hAnsi="Times New Roman" w:cs="Times New Roman"/>
                <w:i/>
                <w:iCs/>
                <w:sz w:val="24"/>
                <w:szCs w:val="24"/>
              </w:rPr>
              <w:t>The</w:t>
            </w:r>
            <w:r w:rsidRPr="00B31605">
              <w:rPr>
                <w:rFonts w:ascii="Times New Roman" w:hAnsi="Times New Roman" w:cs="Times New Roman"/>
                <w:sz w:val="24"/>
                <w:szCs w:val="24"/>
              </w:rPr>
              <w:t xml:space="preserve"> </w:t>
            </w:r>
            <w:r w:rsidRPr="00B31605">
              <w:rPr>
                <w:rFonts w:ascii="Times New Roman" w:hAnsi="Times New Roman" w:cs="Times New Roman"/>
                <w:i/>
                <w:iCs/>
                <w:sz w:val="24"/>
                <w:szCs w:val="24"/>
              </w:rPr>
              <w:t>Book Thief to</w:t>
            </w:r>
            <w:r w:rsidRPr="00B31605">
              <w:rPr>
                <w:rFonts w:ascii="Times New Roman" w:hAnsi="Times New Roman" w:cs="Times New Roman"/>
                <w:sz w:val="24"/>
                <w:szCs w:val="24"/>
              </w:rPr>
              <w:t xml:space="preserve"> model the process for measuring Text Complexity. Type in The Book Thief and see what the current </w:t>
            </w:r>
            <w:proofErr w:type="spellStart"/>
            <w:r w:rsidRPr="00B31605">
              <w:rPr>
                <w:rFonts w:ascii="Times New Roman" w:hAnsi="Times New Roman" w:cs="Times New Roman"/>
                <w:sz w:val="24"/>
                <w:szCs w:val="24"/>
              </w:rPr>
              <w:t>lexile</w:t>
            </w:r>
            <w:proofErr w:type="spellEnd"/>
            <w:r w:rsidRPr="00B31605">
              <w:rPr>
                <w:rFonts w:ascii="Times New Roman" w:hAnsi="Times New Roman" w:cs="Times New Roman"/>
                <w:sz w:val="24"/>
                <w:szCs w:val="24"/>
              </w:rPr>
              <w:t xml:space="preserve"> level is for the book. </w:t>
            </w:r>
          </w:p>
          <w:p w:rsidR="00C01510" w:rsidRDefault="00C01510" w:rsidP="003011CF">
            <w:pPr>
              <w:pStyle w:val="NoSpacing"/>
              <w:rPr>
                <w:rFonts w:ascii="Times New Roman" w:hAnsi="Times New Roman" w:cs="Times New Roman"/>
                <w:sz w:val="24"/>
                <w:szCs w:val="24"/>
              </w:rPr>
            </w:pPr>
          </w:p>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When we looked up the Lexile score for </w:t>
            </w:r>
            <w:r w:rsidRPr="00B31605">
              <w:rPr>
                <w:rFonts w:ascii="Times New Roman" w:hAnsi="Times New Roman" w:cs="Times New Roman"/>
                <w:i/>
                <w:iCs/>
                <w:sz w:val="24"/>
                <w:szCs w:val="24"/>
              </w:rPr>
              <w:t>The Book Thief</w:t>
            </w:r>
            <w:r w:rsidRPr="00B31605">
              <w:rPr>
                <w:rFonts w:ascii="Times New Roman" w:hAnsi="Times New Roman" w:cs="Times New Roman"/>
                <w:sz w:val="24"/>
                <w:szCs w:val="24"/>
              </w:rPr>
              <w:t>, it had a Lexile level of 730.</w:t>
            </w:r>
          </w:p>
          <w:p w:rsidR="00C01510" w:rsidRPr="00B31605" w:rsidRDefault="00C01510" w:rsidP="003011CF">
            <w:pPr>
              <w:pStyle w:val="NoSpacing"/>
              <w:rPr>
                <w:rFonts w:ascii="Times New Roman" w:hAnsi="Times New Roman" w:cs="Times New Roman"/>
                <w:sz w:val="24"/>
                <w:szCs w:val="24"/>
              </w:rPr>
            </w:pPr>
          </w:p>
        </w:tc>
      </w:tr>
      <w:tr w:rsidR="00C01510" w:rsidRPr="00B31605" w:rsidTr="00653DFA">
        <w:trPr>
          <w:gridAfter w:val="1"/>
          <w:wAfter w:w="7922" w:type="dxa"/>
        </w:trPr>
        <w:tc>
          <w:tcPr>
            <w:tcW w:w="900" w:type="dxa"/>
          </w:tcPr>
          <w:p w:rsidR="00C01510" w:rsidRPr="00B31605" w:rsidRDefault="00C01510"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20</w:t>
            </w:r>
          </w:p>
        </w:tc>
        <w:tc>
          <w:tcPr>
            <w:tcW w:w="10080" w:type="dxa"/>
          </w:tcPr>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Once we have identified the Lexile score, refer to the Lexile ranges on the left side of the table….  Then, determine the grade band range associated with the Lexile number on the right hand side of the table.  </w:t>
            </w:r>
          </w:p>
          <w:p w:rsidR="00C01510" w:rsidRDefault="00C01510" w:rsidP="003011CF">
            <w:pPr>
              <w:pStyle w:val="NoSpacing"/>
              <w:rPr>
                <w:rFonts w:ascii="Times New Roman" w:hAnsi="Times New Roman" w:cs="Times New Roman"/>
                <w:b/>
                <w:bCs/>
                <w:sz w:val="24"/>
                <w:szCs w:val="24"/>
              </w:rPr>
            </w:pPr>
          </w:p>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b/>
                <w:bCs/>
                <w:sz w:val="24"/>
                <w:szCs w:val="24"/>
              </w:rPr>
              <w:t xml:space="preserve">Let’s do this for the </w:t>
            </w:r>
            <w:r w:rsidRPr="00B31605">
              <w:rPr>
                <w:rFonts w:ascii="Times New Roman" w:hAnsi="Times New Roman" w:cs="Times New Roman"/>
                <w:b/>
                <w:bCs/>
                <w:i/>
                <w:iCs/>
                <w:sz w:val="24"/>
                <w:szCs w:val="24"/>
              </w:rPr>
              <w:t xml:space="preserve">Book Thief </w:t>
            </w:r>
            <w:r w:rsidRPr="00B31605">
              <w:rPr>
                <w:rFonts w:ascii="Times New Roman" w:hAnsi="Times New Roman" w:cs="Times New Roman"/>
                <w:sz w:val="24"/>
                <w:szCs w:val="24"/>
              </w:rPr>
              <w:t xml:space="preserve">– the Lexile measure is 730L – What is the Grade Band assigned to this text?  (answer is 2-3) </w:t>
            </w:r>
          </w:p>
          <w:p w:rsidR="00C01510" w:rsidRDefault="00C01510" w:rsidP="003011CF">
            <w:pPr>
              <w:pStyle w:val="NoSpacing"/>
              <w:rPr>
                <w:rFonts w:ascii="Times New Roman" w:hAnsi="Times New Roman" w:cs="Times New Roman"/>
                <w:sz w:val="24"/>
                <w:szCs w:val="24"/>
              </w:rPr>
            </w:pPr>
          </w:p>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That is all that we have to do to determine the quantitative measure.  </w:t>
            </w:r>
          </w:p>
          <w:p w:rsidR="00C01510" w:rsidRDefault="00C01510" w:rsidP="003011CF">
            <w:pPr>
              <w:pStyle w:val="NoSpacing"/>
              <w:rPr>
                <w:rFonts w:ascii="Times New Roman" w:hAnsi="Times New Roman" w:cs="Times New Roman"/>
                <w:sz w:val="24"/>
                <w:szCs w:val="24"/>
              </w:rPr>
            </w:pPr>
          </w:p>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This is where we have often stopped – now we are asked to go further to analyze the qualitative features of the text and apply them to our readers and the tasks we assign.</w:t>
            </w:r>
          </w:p>
          <w:p w:rsidR="00C01510" w:rsidRPr="00B31605" w:rsidRDefault="00C01510" w:rsidP="003011CF">
            <w:pPr>
              <w:pStyle w:val="NoSpacing"/>
              <w:rPr>
                <w:rFonts w:ascii="Times New Roman" w:hAnsi="Times New Roman" w:cs="Times New Roman"/>
                <w:sz w:val="24"/>
                <w:szCs w:val="24"/>
              </w:rPr>
            </w:pPr>
          </w:p>
        </w:tc>
      </w:tr>
      <w:tr w:rsidR="00C01510" w:rsidRPr="00B31605" w:rsidTr="00653DFA">
        <w:trPr>
          <w:gridAfter w:val="1"/>
          <w:wAfter w:w="7922" w:type="dxa"/>
        </w:trPr>
        <w:tc>
          <w:tcPr>
            <w:tcW w:w="900" w:type="dxa"/>
          </w:tcPr>
          <w:p w:rsidR="00C01510" w:rsidRPr="00B31605" w:rsidRDefault="00C01510"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21</w:t>
            </w:r>
          </w:p>
        </w:tc>
        <w:tc>
          <w:tcPr>
            <w:tcW w:w="10080" w:type="dxa"/>
          </w:tcPr>
          <w:p w:rsidR="00C01510" w:rsidRPr="00B31605" w:rsidRDefault="00C01510" w:rsidP="003011CF">
            <w:pPr>
              <w:pStyle w:val="NoSpacing"/>
              <w:rPr>
                <w:rFonts w:ascii="Times New Roman" w:hAnsi="Times New Roman" w:cs="Times New Roman"/>
                <w:sz w:val="24"/>
                <w:szCs w:val="24"/>
              </w:rPr>
            </w:pPr>
          </w:p>
        </w:tc>
      </w:tr>
      <w:tr w:rsidR="00C01510" w:rsidRPr="00B31605" w:rsidTr="00653DFA">
        <w:trPr>
          <w:gridAfter w:val="1"/>
          <w:wAfter w:w="7922" w:type="dxa"/>
        </w:trPr>
        <w:tc>
          <w:tcPr>
            <w:tcW w:w="900" w:type="dxa"/>
          </w:tcPr>
          <w:p w:rsidR="00C01510" w:rsidRPr="00B31605" w:rsidRDefault="00C01510"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22</w:t>
            </w:r>
          </w:p>
        </w:tc>
        <w:tc>
          <w:tcPr>
            <w:tcW w:w="10080" w:type="dxa"/>
          </w:tcPr>
          <w:p w:rsidR="00C01510" w:rsidRPr="00B31605" w:rsidRDefault="00C01510" w:rsidP="003011CF">
            <w:pPr>
              <w:pStyle w:val="NoSpacing"/>
              <w:rPr>
                <w:rFonts w:ascii="Times New Roman" w:hAnsi="Times New Roman" w:cs="Times New Roman"/>
                <w:sz w:val="24"/>
                <w:szCs w:val="24"/>
              </w:rPr>
            </w:pPr>
          </w:p>
        </w:tc>
      </w:tr>
      <w:tr w:rsidR="00C01510" w:rsidRPr="00B31605" w:rsidTr="00653DFA">
        <w:trPr>
          <w:gridAfter w:val="1"/>
          <w:wAfter w:w="7922" w:type="dxa"/>
        </w:trPr>
        <w:tc>
          <w:tcPr>
            <w:tcW w:w="900" w:type="dxa"/>
          </w:tcPr>
          <w:p w:rsidR="00C01510" w:rsidRPr="00B31605" w:rsidRDefault="00C01510"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23</w:t>
            </w:r>
          </w:p>
        </w:tc>
        <w:tc>
          <w:tcPr>
            <w:tcW w:w="10080" w:type="dxa"/>
          </w:tcPr>
          <w:p w:rsidR="00C01510" w:rsidRPr="00B31605" w:rsidRDefault="00C01510" w:rsidP="003011CF">
            <w:pPr>
              <w:pStyle w:val="NoSpacing"/>
              <w:rPr>
                <w:rFonts w:ascii="Times New Roman" w:hAnsi="Times New Roman" w:cs="Times New Roman"/>
                <w:sz w:val="24"/>
                <w:szCs w:val="24"/>
              </w:rPr>
            </w:pPr>
          </w:p>
        </w:tc>
      </w:tr>
      <w:tr w:rsidR="00C01510" w:rsidRPr="00B31605" w:rsidTr="00653DFA">
        <w:trPr>
          <w:gridAfter w:val="1"/>
          <w:wAfter w:w="7922" w:type="dxa"/>
        </w:trPr>
        <w:tc>
          <w:tcPr>
            <w:tcW w:w="900" w:type="dxa"/>
          </w:tcPr>
          <w:p w:rsidR="00C01510" w:rsidRPr="00B31605" w:rsidRDefault="00C01510"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24</w:t>
            </w:r>
          </w:p>
        </w:tc>
        <w:tc>
          <w:tcPr>
            <w:tcW w:w="10080" w:type="dxa"/>
          </w:tcPr>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There are 4 features to consider when determining the qualitative measure of a text:</w:t>
            </w:r>
          </w:p>
          <w:p w:rsidR="00C01510" w:rsidRPr="00B31605" w:rsidRDefault="00C01510" w:rsidP="003011CF">
            <w:pPr>
              <w:pStyle w:val="NoSpacing"/>
              <w:numPr>
                <w:ilvl w:val="0"/>
                <w:numId w:val="1"/>
              </w:numPr>
              <w:rPr>
                <w:rFonts w:ascii="Times New Roman" w:hAnsi="Times New Roman" w:cs="Times New Roman"/>
                <w:sz w:val="24"/>
                <w:szCs w:val="24"/>
              </w:rPr>
            </w:pPr>
            <w:r w:rsidRPr="00B31605">
              <w:rPr>
                <w:rFonts w:ascii="Times New Roman" w:hAnsi="Times New Roman" w:cs="Times New Roman"/>
                <w:b/>
                <w:bCs/>
                <w:sz w:val="24"/>
                <w:szCs w:val="24"/>
              </w:rPr>
              <w:lastRenderedPageBreak/>
              <w:t xml:space="preserve">Levels of meaning </w:t>
            </w:r>
            <w:r w:rsidRPr="00B31605">
              <w:rPr>
                <w:rFonts w:ascii="Times New Roman" w:hAnsi="Times New Roman" w:cs="Times New Roman"/>
                <w:sz w:val="24"/>
                <w:szCs w:val="24"/>
              </w:rPr>
              <w:t>– single levels of meaning are easier to read (less complex) than multiple levels of meaning that may include satires or irony.</w:t>
            </w:r>
          </w:p>
          <w:p w:rsidR="00C01510" w:rsidRPr="00B31605" w:rsidRDefault="00C01510" w:rsidP="003011CF">
            <w:pPr>
              <w:pStyle w:val="NoSpacing"/>
              <w:numPr>
                <w:ilvl w:val="0"/>
                <w:numId w:val="2"/>
              </w:numPr>
              <w:rPr>
                <w:rFonts w:ascii="Times New Roman" w:hAnsi="Times New Roman" w:cs="Times New Roman"/>
                <w:sz w:val="24"/>
                <w:szCs w:val="24"/>
              </w:rPr>
            </w:pPr>
            <w:r w:rsidRPr="00B31605">
              <w:rPr>
                <w:rFonts w:ascii="Times New Roman" w:hAnsi="Times New Roman" w:cs="Times New Roman"/>
                <w:b/>
                <w:bCs/>
                <w:sz w:val="24"/>
                <w:szCs w:val="24"/>
              </w:rPr>
              <w:t>Structure</w:t>
            </w:r>
            <w:r w:rsidRPr="00B31605">
              <w:rPr>
                <w:rFonts w:ascii="Times New Roman" w:hAnsi="Times New Roman" w:cs="Times New Roman"/>
                <w:sz w:val="24"/>
                <w:szCs w:val="24"/>
              </w:rPr>
              <w:t xml:space="preserve"> – Think about how the text is organized.  Does it have clearly marked text features that help the reader? Consider things like chronological order – is the text presented in chronological order or are the events presented out of sequence?  More complex texts may include flashbacks and foreshadowing. </w:t>
            </w:r>
          </w:p>
          <w:p w:rsidR="00C01510" w:rsidRPr="00B31605" w:rsidRDefault="00C01510" w:rsidP="003011CF">
            <w:pPr>
              <w:pStyle w:val="NoSpacing"/>
              <w:numPr>
                <w:ilvl w:val="0"/>
                <w:numId w:val="3"/>
              </w:numPr>
              <w:rPr>
                <w:rFonts w:ascii="Times New Roman" w:hAnsi="Times New Roman" w:cs="Times New Roman"/>
                <w:sz w:val="24"/>
                <w:szCs w:val="24"/>
              </w:rPr>
            </w:pPr>
            <w:r w:rsidRPr="00B31605">
              <w:rPr>
                <w:rFonts w:ascii="Times New Roman" w:hAnsi="Times New Roman" w:cs="Times New Roman"/>
                <w:b/>
                <w:bCs/>
                <w:sz w:val="24"/>
                <w:szCs w:val="24"/>
              </w:rPr>
              <w:t xml:space="preserve">Language conventionality and clarity </w:t>
            </w:r>
            <w:r w:rsidRPr="00B31605">
              <w:rPr>
                <w:rFonts w:ascii="Times New Roman" w:hAnsi="Times New Roman" w:cs="Times New Roman"/>
                <w:sz w:val="24"/>
                <w:szCs w:val="24"/>
              </w:rPr>
              <w:t xml:space="preserve">– easier texts have contemporary, clear language while more complex </w:t>
            </w:r>
            <w:proofErr w:type="gramStart"/>
            <w:r w:rsidRPr="00B31605">
              <w:rPr>
                <w:rFonts w:ascii="Times New Roman" w:hAnsi="Times New Roman" w:cs="Times New Roman"/>
                <w:sz w:val="24"/>
                <w:szCs w:val="24"/>
              </w:rPr>
              <w:t>use</w:t>
            </w:r>
            <w:proofErr w:type="gramEnd"/>
            <w:r w:rsidRPr="00B31605">
              <w:rPr>
                <w:rFonts w:ascii="Times New Roman" w:hAnsi="Times New Roman" w:cs="Times New Roman"/>
                <w:sz w:val="24"/>
                <w:szCs w:val="24"/>
              </w:rPr>
              <w:t xml:space="preserve"> figurative, ironic language.  Think about the </w:t>
            </w:r>
            <w:r w:rsidRPr="00B31605">
              <w:rPr>
                <w:rFonts w:ascii="Times New Roman" w:hAnsi="Times New Roman" w:cs="Times New Roman"/>
                <w:b/>
                <w:bCs/>
                <w:sz w:val="24"/>
                <w:szCs w:val="24"/>
              </w:rPr>
              <w:t>vocabulary</w:t>
            </w:r>
            <w:r w:rsidRPr="00B31605">
              <w:rPr>
                <w:rFonts w:ascii="Times New Roman" w:hAnsi="Times New Roman" w:cs="Times New Roman"/>
                <w:sz w:val="24"/>
                <w:szCs w:val="24"/>
              </w:rPr>
              <w:t xml:space="preserve"> the author chose – is it conversational or more academic or archaic? </w:t>
            </w:r>
          </w:p>
          <w:p w:rsidR="00C01510" w:rsidRDefault="00C01510" w:rsidP="003011CF">
            <w:pPr>
              <w:pStyle w:val="NoSpacing"/>
              <w:numPr>
                <w:ilvl w:val="0"/>
                <w:numId w:val="4"/>
              </w:numPr>
              <w:rPr>
                <w:rFonts w:ascii="Times New Roman" w:hAnsi="Times New Roman" w:cs="Times New Roman"/>
                <w:sz w:val="24"/>
                <w:szCs w:val="24"/>
              </w:rPr>
            </w:pPr>
            <w:r w:rsidRPr="00B31605">
              <w:rPr>
                <w:rFonts w:ascii="Times New Roman" w:hAnsi="Times New Roman" w:cs="Times New Roman"/>
                <w:b/>
                <w:bCs/>
                <w:sz w:val="24"/>
                <w:szCs w:val="24"/>
              </w:rPr>
              <w:t xml:space="preserve">Knowledge demands </w:t>
            </w:r>
            <w:r w:rsidRPr="00B31605">
              <w:rPr>
                <w:rFonts w:ascii="Times New Roman" w:hAnsi="Times New Roman" w:cs="Times New Roman"/>
                <w:sz w:val="24"/>
                <w:szCs w:val="24"/>
              </w:rPr>
              <w:t xml:space="preserve">– Does the author make assumptions about what the reader knows?   Texts that make few assumptions about readers’ background knowledge are easier than those that make many assumptions about the reader. </w:t>
            </w:r>
          </w:p>
          <w:p w:rsidR="0034274B" w:rsidRPr="00B31605" w:rsidRDefault="0034274B" w:rsidP="0034274B">
            <w:pPr>
              <w:pStyle w:val="NoSpacing"/>
              <w:ind w:left="720"/>
              <w:rPr>
                <w:rFonts w:ascii="Times New Roman" w:hAnsi="Times New Roman" w:cs="Times New Roman"/>
                <w:sz w:val="24"/>
                <w:szCs w:val="24"/>
              </w:rPr>
            </w:pPr>
          </w:p>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i/>
                <w:iCs/>
                <w:sz w:val="24"/>
                <w:szCs w:val="24"/>
              </w:rPr>
              <w:tab/>
              <w:t xml:space="preserve">Three kinds of knowledge demands to think about </w:t>
            </w:r>
            <w:r w:rsidRPr="00B31605">
              <w:rPr>
                <w:rFonts w:ascii="Times New Roman" w:hAnsi="Times New Roman" w:cs="Times New Roman"/>
                <w:sz w:val="24"/>
                <w:szCs w:val="24"/>
              </w:rPr>
              <w:t xml:space="preserve">– life experiences, cultural/literary, and content/discipline specific. </w:t>
            </w:r>
          </w:p>
          <w:p w:rsidR="0034274B" w:rsidRDefault="0034274B" w:rsidP="003011CF">
            <w:pPr>
              <w:pStyle w:val="NoSpacing"/>
              <w:rPr>
                <w:rFonts w:ascii="Times New Roman" w:hAnsi="Times New Roman" w:cs="Times New Roman"/>
                <w:sz w:val="24"/>
                <w:szCs w:val="24"/>
              </w:rPr>
            </w:pPr>
          </w:p>
          <w:p w:rsidR="00C01510"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Pages 5 and 6 in Appendix A are very helpful and give examples of each of the 4 areas which make up the qualitative measure of the text.  </w:t>
            </w:r>
          </w:p>
          <w:p w:rsidR="00341530" w:rsidRDefault="00341530" w:rsidP="003011CF">
            <w:pPr>
              <w:pStyle w:val="NoSpacing"/>
              <w:rPr>
                <w:rFonts w:ascii="Times New Roman" w:hAnsi="Times New Roman" w:cs="Times New Roman"/>
                <w:sz w:val="24"/>
                <w:szCs w:val="24"/>
              </w:rPr>
            </w:pPr>
          </w:p>
          <w:p w:rsidR="00341530" w:rsidRPr="00341530" w:rsidRDefault="00341530" w:rsidP="003011CF">
            <w:pPr>
              <w:pStyle w:val="NoSpacing"/>
              <w:rPr>
                <w:rFonts w:ascii="Times New Roman" w:hAnsi="Times New Roman" w:cs="Times New Roman"/>
                <w:b/>
                <w:color w:val="FF0000"/>
                <w:sz w:val="24"/>
                <w:szCs w:val="24"/>
              </w:rPr>
            </w:pPr>
            <w:r w:rsidRPr="00341530">
              <w:rPr>
                <w:rFonts w:ascii="Times New Roman" w:hAnsi="Times New Roman" w:cs="Times New Roman"/>
                <w:b/>
                <w:color w:val="FF0000"/>
                <w:sz w:val="24"/>
                <w:szCs w:val="24"/>
              </w:rPr>
              <w:t>Hand out the bookmark.</w:t>
            </w:r>
          </w:p>
          <w:p w:rsidR="00C01510" w:rsidRPr="00B31605" w:rsidRDefault="00C01510" w:rsidP="003011CF">
            <w:pPr>
              <w:pStyle w:val="NoSpacing"/>
              <w:rPr>
                <w:rFonts w:ascii="Times New Roman" w:hAnsi="Times New Roman" w:cs="Times New Roman"/>
                <w:sz w:val="24"/>
                <w:szCs w:val="24"/>
              </w:rPr>
            </w:pPr>
          </w:p>
        </w:tc>
      </w:tr>
      <w:tr w:rsidR="00C01510" w:rsidRPr="00B31605" w:rsidTr="00653DFA">
        <w:trPr>
          <w:gridAfter w:val="1"/>
          <w:wAfter w:w="7922" w:type="dxa"/>
        </w:trPr>
        <w:tc>
          <w:tcPr>
            <w:tcW w:w="900" w:type="dxa"/>
          </w:tcPr>
          <w:p w:rsidR="00C01510" w:rsidRPr="00B31605" w:rsidRDefault="00C01510"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lastRenderedPageBreak/>
              <w:t>25</w:t>
            </w:r>
          </w:p>
        </w:tc>
        <w:tc>
          <w:tcPr>
            <w:tcW w:w="10080" w:type="dxa"/>
          </w:tcPr>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So here is an example of our annotations for The Book Thief to help determine the qualitative measure.  Notice where we highlighted and we made the annotations. </w:t>
            </w:r>
          </w:p>
          <w:p w:rsidR="0034274B" w:rsidRDefault="0034274B" w:rsidP="003011CF">
            <w:pPr>
              <w:pStyle w:val="NoSpacing"/>
              <w:rPr>
                <w:rFonts w:ascii="Times New Roman" w:hAnsi="Times New Roman" w:cs="Times New Roman"/>
                <w:sz w:val="24"/>
                <w:szCs w:val="24"/>
              </w:rPr>
            </w:pPr>
          </w:p>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Take a moment to read over the text and the annotations.  As you read, pay close attention to levels of meaning, text structure, language, and knowledge demands.   </w:t>
            </w:r>
          </w:p>
          <w:p w:rsidR="0034274B" w:rsidRDefault="0034274B" w:rsidP="003011CF">
            <w:pPr>
              <w:pStyle w:val="NoSpacing"/>
              <w:rPr>
                <w:rFonts w:ascii="Times New Roman" w:hAnsi="Times New Roman" w:cs="Times New Roman"/>
                <w:b/>
                <w:bCs/>
                <w:sz w:val="24"/>
                <w:szCs w:val="24"/>
              </w:rPr>
            </w:pPr>
          </w:p>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b/>
                <w:bCs/>
                <w:sz w:val="24"/>
                <w:szCs w:val="24"/>
              </w:rPr>
              <w:t xml:space="preserve">Share out.  </w:t>
            </w:r>
            <w:r w:rsidRPr="00B31605">
              <w:rPr>
                <w:rFonts w:ascii="Times New Roman" w:hAnsi="Times New Roman" w:cs="Times New Roman"/>
                <w:sz w:val="24"/>
                <w:szCs w:val="24"/>
              </w:rPr>
              <w:t xml:space="preserve">What features in the text might be challenging for some students?  </w:t>
            </w:r>
          </w:p>
          <w:p w:rsidR="00C01510" w:rsidRPr="00B31605" w:rsidRDefault="00C01510" w:rsidP="003011CF">
            <w:pPr>
              <w:pStyle w:val="NoSpacing"/>
              <w:rPr>
                <w:rFonts w:ascii="Times New Roman" w:hAnsi="Times New Roman" w:cs="Times New Roman"/>
                <w:sz w:val="24"/>
                <w:szCs w:val="24"/>
              </w:rPr>
            </w:pPr>
          </w:p>
        </w:tc>
      </w:tr>
      <w:tr w:rsidR="00C01510" w:rsidRPr="00B31605" w:rsidTr="00653DFA">
        <w:trPr>
          <w:gridAfter w:val="1"/>
          <w:wAfter w:w="7922" w:type="dxa"/>
        </w:trPr>
        <w:tc>
          <w:tcPr>
            <w:tcW w:w="900" w:type="dxa"/>
          </w:tcPr>
          <w:p w:rsidR="00C01510" w:rsidRPr="00B31605" w:rsidRDefault="00C01510"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26</w:t>
            </w:r>
          </w:p>
        </w:tc>
        <w:tc>
          <w:tcPr>
            <w:tcW w:w="10080" w:type="dxa"/>
          </w:tcPr>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Here are some of the characteristics of the book that students might find challenging.  </w:t>
            </w:r>
          </w:p>
          <w:p w:rsidR="0034274B" w:rsidRDefault="0034274B" w:rsidP="003011CF">
            <w:pPr>
              <w:pStyle w:val="NoSpacing"/>
              <w:rPr>
                <w:rFonts w:ascii="Times New Roman" w:hAnsi="Times New Roman" w:cs="Times New Roman"/>
                <w:b/>
                <w:bCs/>
                <w:sz w:val="24"/>
                <w:szCs w:val="24"/>
              </w:rPr>
            </w:pPr>
          </w:p>
          <w:p w:rsidR="00C01510" w:rsidRPr="00B31605" w:rsidRDefault="00C01510" w:rsidP="003011CF">
            <w:pPr>
              <w:pStyle w:val="NoSpacing"/>
              <w:rPr>
                <w:rFonts w:ascii="Times New Roman" w:hAnsi="Times New Roman" w:cs="Times New Roman"/>
                <w:sz w:val="24"/>
                <w:szCs w:val="24"/>
              </w:rPr>
            </w:pPr>
            <w:r w:rsidRPr="00B31605">
              <w:rPr>
                <w:rFonts w:ascii="Times New Roman" w:hAnsi="Times New Roman" w:cs="Times New Roman"/>
                <w:b/>
                <w:bCs/>
                <w:sz w:val="24"/>
                <w:szCs w:val="24"/>
              </w:rPr>
              <w:t>So now let’s apply our findings to a rubric…..</w:t>
            </w:r>
          </w:p>
        </w:tc>
      </w:tr>
      <w:tr w:rsidR="00C01510" w:rsidRPr="00B31605" w:rsidTr="00653DFA">
        <w:trPr>
          <w:gridAfter w:val="1"/>
          <w:wAfter w:w="7922" w:type="dxa"/>
        </w:trPr>
        <w:tc>
          <w:tcPr>
            <w:tcW w:w="900" w:type="dxa"/>
          </w:tcPr>
          <w:p w:rsidR="00C01510" w:rsidRPr="00B31605" w:rsidRDefault="00C01510"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27</w:t>
            </w:r>
          </w:p>
        </w:tc>
        <w:tc>
          <w:tcPr>
            <w:tcW w:w="10080" w:type="dxa"/>
          </w:tcPr>
          <w:p w:rsidR="00C01510" w:rsidRPr="00B31605" w:rsidRDefault="00C01510" w:rsidP="003011CF">
            <w:pPr>
              <w:pStyle w:val="NoSpacing"/>
              <w:rPr>
                <w:rFonts w:ascii="Times New Roman" w:hAnsi="Times New Roman" w:cs="Times New Roman"/>
                <w:sz w:val="24"/>
                <w:szCs w:val="24"/>
              </w:rPr>
            </w:pPr>
          </w:p>
        </w:tc>
      </w:tr>
      <w:tr w:rsidR="00C01510" w:rsidRPr="00B31605" w:rsidTr="00653DFA">
        <w:trPr>
          <w:gridAfter w:val="1"/>
          <w:wAfter w:w="7922" w:type="dxa"/>
        </w:trPr>
        <w:tc>
          <w:tcPr>
            <w:tcW w:w="900" w:type="dxa"/>
          </w:tcPr>
          <w:p w:rsidR="00C01510" w:rsidRPr="00B31605" w:rsidRDefault="00C01510"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28</w:t>
            </w:r>
          </w:p>
        </w:tc>
        <w:tc>
          <w:tcPr>
            <w:tcW w:w="10080" w:type="dxa"/>
          </w:tcPr>
          <w:p w:rsidR="00C01510" w:rsidRPr="00B31605" w:rsidRDefault="00C01510" w:rsidP="003011CF">
            <w:pPr>
              <w:pStyle w:val="NoSpacing"/>
              <w:rPr>
                <w:rFonts w:ascii="Times New Roman" w:hAnsi="Times New Roman" w:cs="Times New Roman"/>
                <w:sz w:val="24"/>
                <w:szCs w:val="24"/>
              </w:rPr>
            </w:pPr>
          </w:p>
        </w:tc>
      </w:tr>
      <w:tr w:rsidR="0034274B" w:rsidRPr="00B31605" w:rsidTr="00653DFA">
        <w:trPr>
          <w:gridAfter w:val="1"/>
          <w:wAfter w:w="7922" w:type="dxa"/>
        </w:trPr>
        <w:tc>
          <w:tcPr>
            <w:tcW w:w="900" w:type="dxa"/>
          </w:tcPr>
          <w:p w:rsidR="0034274B" w:rsidRPr="00B31605" w:rsidRDefault="0034274B"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29</w:t>
            </w:r>
          </w:p>
        </w:tc>
        <w:tc>
          <w:tcPr>
            <w:tcW w:w="10080" w:type="dxa"/>
          </w:tcPr>
          <w:p w:rsidR="0034274B" w:rsidRPr="00B31605" w:rsidRDefault="0034274B"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Refer to the completed rubric, </w:t>
            </w:r>
            <w:r w:rsidRPr="00B31605">
              <w:rPr>
                <w:rFonts w:ascii="Times New Roman" w:hAnsi="Times New Roman" w:cs="Times New Roman"/>
                <w:i/>
                <w:iCs/>
                <w:sz w:val="24"/>
                <w:szCs w:val="24"/>
              </w:rPr>
              <w:t>The Book Thief,</w:t>
            </w:r>
            <w:r w:rsidRPr="00B31605">
              <w:rPr>
                <w:rFonts w:ascii="Times New Roman" w:hAnsi="Times New Roman" w:cs="Times New Roman"/>
                <w:sz w:val="24"/>
                <w:szCs w:val="24"/>
              </w:rPr>
              <w:t xml:space="preserve"> on the back side of the annotations handout.  </w:t>
            </w:r>
          </w:p>
          <w:p w:rsidR="0034274B" w:rsidRDefault="0034274B" w:rsidP="003011CF">
            <w:pPr>
              <w:pStyle w:val="NoSpacing"/>
              <w:rPr>
                <w:rFonts w:ascii="Times New Roman" w:hAnsi="Times New Roman" w:cs="Times New Roman"/>
                <w:sz w:val="24"/>
                <w:szCs w:val="24"/>
              </w:rPr>
            </w:pPr>
          </w:p>
          <w:p w:rsidR="0034274B" w:rsidRPr="00B31605" w:rsidRDefault="0034274B"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The next step to the qualitative measure is to apply our thinking to a rubric.  </w:t>
            </w:r>
          </w:p>
          <w:p w:rsidR="0034274B" w:rsidRPr="00B31605" w:rsidRDefault="0034274B" w:rsidP="003011CF">
            <w:pPr>
              <w:pStyle w:val="NoSpacing"/>
              <w:rPr>
                <w:rFonts w:ascii="Times New Roman" w:hAnsi="Times New Roman" w:cs="Times New Roman"/>
                <w:sz w:val="24"/>
                <w:szCs w:val="24"/>
              </w:rPr>
            </w:pPr>
          </w:p>
        </w:tc>
      </w:tr>
      <w:tr w:rsidR="0034274B" w:rsidRPr="00B31605" w:rsidTr="00653DFA">
        <w:trPr>
          <w:gridAfter w:val="1"/>
          <w:wAfter w:w="7922" w:type="dxa"/>
        </w:trPr>
        <w:tc>
          <w:tcPr>
            <w:tcW w:w="900" w:type="dxa"/>
          </w:tcPr>
          <w:p w:rsidR="0034274B" w:rsidRPr="00B31605" w:rsidRDefault="0034274B"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30</w:t>
            </w:r>
          </w:p>
        </w:tc>
        <w:tc>
          <w:tcPr>
            <w:tcW w:w="10080" w:type="dxa"/>
          </w:tcPr>
          <w:p w:rsidR="0034274B" w:rsidRPr="00B31605" w:rsidRDefault="0034274B"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Note that the rubric evaluates the 4 features we analyzed when reading an excerpt from </w:t>
            </w:r>
            <w:r w:rsidRPr="00B31605">
              <w:rPr>
                <w:rFonts w:ascii="Times New Roman" w:hAnsi="Times New Roman" w:cs="Times New Roman"/>
                <w:i/>
                <w:iCs/>
                <w:sz w:val="24"/>
                <w:szCs w:val="24"/>
              </w:rPr>
              <w:t>The Book Thief and</w:t>
            </w:r>
            <w:r w:rsidRPr="00B31605">
              <w:rPr>
                <w:rFonts w:ascii="Times New Roman" w:hAnsi="Times New Roman" w:cs="Times New Roman"/>
                <w:sz w:val="24"/>
                <w:szCs w:val="24"/>
              </w:rPr>
              <w:t xml:space="preserve"> the annotations made.  </w:t>
            </w:r>
          </w:p>
          <w:p w:rsidR="0034274B" w:rsidRDefault="0034274B" w:rsidP="003011CF">
            <w:pPr>
              <w:pStyle w:val="NoSpacing"/>
              <w:rPr>
                <w:rFonts w:ascii="Times New Roman" w:hAnsi="Times New Roman" w:cs="Times New Roman"/>
                <w:sz w:val="24"/>
                <w:szCs w:val="24"/>
              </w:rPr>
            </w:pPr>
          </w:p>
          <w:p w:rsidR="0034274B" w:rsidRPr="00B31605" w:rsidRDefault="0034274B"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This rubric gives you a framework for thinking the same about every text you analyze and provides more consistency for teachers.  Take a moment and look it over.</w:t>
            </w:r>
          </w:p>
          <w:p w:rsidR="0034274B" w:rsidRDefault="0034274B" w:rsidP="003011CF">
            <w:pPr>
              <w:pStyle w:val="NoSpacing"/>
              <w:rPr>
                <w:rFonts w:ascii="Times New Roman" w:hAnsi="Times New Roman" w:cs="Times New Roman"/>
                <w:sz w:val="24"/>
                <w:szCs w:val="24"/>
              </w:rPr>
            </w:pPr>
          </w:p>
          <w:p w:rsidR="0034274B" w:rsidRPr="00B31605" w:rsidRDefault="0034274B"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What do I do if my X’s are all over the page?  Look at the descriptors word for word on the rubric.  </w:t>
            </w:r>
          </w:p>
          <w:p w:rsidR="0034274B" w:rsidRDefault="0034274B" w:rsidP="003011CF">
            <w:pPr>
              <w:pStyle w:val="NoSpacing"/>
              <w:rPr>
                <w:rFonts w:ascii="Times New Roman" w:hAnsi="Times New Roman" w:cs="Times New Roman"/>
                <w:sz w:val="24"/>
                <w:szCs w:val="24"/>
              </w:rPr>
            </w:pPr>
          </w:p>
          <w:p w:rsidR="0034274B" w:rsidRPr="00B31605" w:rsidRDefault="0034274B"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You may want to choose a different portion of text if the X’s are all over the place.</w:t>
            </w:r>
            <w:r w:rsidRPr="00B31605">
              <w:rPr>
                <w:rFonts w:ascii="Times New Roman" w:hAnsi="Times New Roman" w:cs="Times New Roman"/>
                <w:b/>
                <w:bCs/>
                <w:sz w:val="24"/>
                <w:szCs w:val="24"/>
              </w:rPr>
              <w:t xml:space="preserve"> </w:t>
            </w:r>
          </w:p>
          <w:p w:rsidR="0034274B" w:rsidRPr="00B31605" w:rsidRDefault="0034274B" w:rsidP="003011CF">
            <w:pPr>
              <w:pStyle w:val="NoSpacing"/>
              <w:rPr>
                <w:rFonts w:ascii="Times New Roman" w:hAnsi="Times New Roman" w:cs="Times New Roman"/>
                <w:sz w:val="24"/>
                <w:szCs w:val="24"/>
              </w:rPr>
            </w:pPr>
          </w:p>
        </w:tc>
      </w:tr>
      <w:tr w:rsidR="0034274B" w:rsidRPr="00B31605" w:rsidTr="00653DFA">
        <w:trPr>
          <w:gridAfter w:val="1"/>
          <w:wAfter w:w="7922" w:type="dxa"/>
        </w:trPr>
        <w:tc>
          <w:tcPr>
            <w:tcW w:w="900" w:type="dxa"/>
          </w:tcPr>
          <w:p w:rsidR="0034274B" w:rsidRPr="00B31605" w:rsidRDefault="0034274B"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31</w:t>
            </w:r>
          </w:p>
        </w:tc>
        <w:tc>
          <w:tcPr>
            <w:tcW w:w="10080" w:type="dxa"/>
          </w:tcPr>
          <w:p w:rsidR="0034274B" w:rsidRPr="00B31605" w:rsidRDefault="0034274B"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You can see how we took the annotations from </w:t>
            </w:r>
            <w:r w:rsidRPr="00B31605">
              <w:rPr>
                <w:rFonts w:ascii="Times New Roman" w:hAnsi="Times New Roman" w:cs="Times New Roman"/>
                <w:i/>
                <w:iCs/>
                <w:sz w:val="24"/>
                <w:szCs w:val="24"/>
              </w:rPr>
              <w:t>The Book Thief and</w:t>
            </w:r>
            <w:r w:rsidRPr="00B31605">
              <w:rPr>
                <w:rFonts w:ascii="Times New Roman" w:hAnsi="Times New Roman" w:cs="Times New Roman"/>
                <w:sz w:val="24"/>
                <w:szCs w:val="24"/>
              </w:rPr>
              <w:t xml:space="preserve"> matched them to the rubric. </w:t>
            </w:r>
          </w:p>
          <w:p w:rsidR="0034274B" w:rsidRDefault="0034274B" w:rsidP="003011CF">
            <w:pPr>
              <w:pStyle w:val="NoSpacing"/>
              <w:rPr>
                <w:rFonts w:ascii="Times New Roman" w:hAnsi="Times New Roman" w:cs="Times New Roman"/>
                <w:sz w:val="24"/>
                <w:szCs w:val="24"/>
              </w:rPr>
            </w:pPr>
          </w:p>
          <w:p w:rsidR="0034274B" w:rsidRPr="00B31605" w:rsidRDefault="0034274B"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Once you have read the text carefully, use your annotations to make informed decisions on the rubric.</w:t>
            </w:r>
          </w:p>
          <w:p w:rsidR="0034274B" w:rsidRPr="00B31605" w:rsidRDefault="0034274B" w:rsidP="003011CF">
            <w:pPr>
              <w:pStyle w:val="NoSpacing"/>
              <w:rPr>
                <w:rFonts w:ascii="Times New Roman" w:hAnsi="Times New Roman" w:cs="Times New Roman"/>
                <w:sz w:val="24"/>
                <w:szCs w:val="24"/>
              </w:rPr>
            </w:pPr>
          </w:p>
        </w:tc>
      </w:tr>
      <w:tr w:rsidR="0034274B" w:rsidRPr="00B31605" w:rsidTr="00653DFA">
        <w:trPr>
          <w:gridAfter w:val="1"/>
          <w:wAfter w:w="7922" w:type="dxa"/>
        </w:trPr>
        <w:tc>
          <w:tcPr>
            <w:tcW w:w="900" w:type="dxa"/>
          </w:tcPr>
          <w:p w:rsidR="0034274B" w:rsidRPr="00B31605" w:rsidRDefault="0034274B"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lastRenderedPageBreak/>
              <w:t>32</w:t>
            </w:r>
          </w:p>
        </w:tc>
        <w:tc>
          <w:tcPr>
            <w:tcW w:w="10080" w:type="dxa"/>
          </w:tcPr>
          <w:p w:rsidR="0034274B" w:rsidRPr="00B31605" w:rsidRDefault="0034274B"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The third part of the triangle balances the perspective of text complexity by bringing the reader into the measure as well as the task you plan to assign to teach and assess a standard. </w:t>
            </w:r>
          </w:p>
          <w:p w:rsidR="0034274B" w:rsidRPr="00B31605" w:rsidRDefault="0034274B" w:rsidP="003011CF">
            <w:pPr>
              <w:pStyle w:val="NoSpacing"/>
              <w:rPr>
                <w:rFonts w:ascii="Times New Roman" w:hAnsi="Times New Roman" w:cs="Times New Roman"/>
                <w:sz w:val="24"/>
                <w:szCs w:val="24"/>
              </w:rPr>
            </w:pPr>
          </w:p>
        </w:tc>
      </w:tr>
      <w:tr w:rsidR="0034274B" w:rsidRPr="00B31605" w:rsidTr="00653DFA">
        <w:trPr>
          <w:gridAfter w:val="1"/>
          <w:wAfter w:w="7922" w:type="dxa"/>
        </w:trPr>
        <w:tc>
          <w:tcPr>
            <w:tcW w:w="900" w:type="dxa"/>
          </w:tcPr>
          <w:p w:rsidR="0034274B" w:rsidRPr="00B31605" w:rsidRDefault="0034274B"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33</w:t>
            </w:r>
          </w:p>
        </w:tc>
        <w:tc>
          <w:tcPr>
            <w:tcW w:w="10080" w:type="dxa"/>
          </w:tcPr>
          <w:p w:rsidR="0034274B" w:rsidRPr="00B31605" w:rsidRDefault="0034274B"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So far, we’ve identified the quantitative measure and analyzed the qualitative measure using the rubric. </w:t>
            </w:r>
          </w:p>
          <w:p w:rsidR="002D0DCB" w:rsidRDefault="002D0DCB" w:rsidP="003011CF">
            <w:pPr>
              <w:pStyle w:val="NoSpacing"/>
              <w:rPr>
                <w:rFonts w:ascii="Times New Roman" w:hAnsi="Times New Roman" w:cs="Times New Roman"/>
                <w:sz w:val="24"/>
                <w:szCs w:val="24"/>
              </w:rPr>
            </w:pPr>
          </w:p>
          <w:p w:rsidR="0034274B" w:rsidRPr="00B31605" w:rsidRDefault="0034274B"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It is important to note that the Common Core State Standards clearly state that ALL students have access to complex texts.  It is a matter of equity.</w:t>
            </w:r>
          </w:p>
          <w:p w:rsidR="002D0DCB" w:rsidRDefault="002D0DCB" w:rsidP="003011CF">
            <w:pPr>
              <w:pStyle w:val="NoSpacing"/>
              <w:rPr>
                <w:rFonts w:ascii="Times New Roman" w:hAnsi="Times New Roman" w:cs="Times New Roman"/>
                <w:sz w:val="24"/>
                <w:szCs w:val="24"/>
              </w:rPr>
            </w:pPr>
          </w:p>
          <w:p w:rsidR="0034274B" w:rsidRPr="00B31605" w:rsidRDefault="0034274B"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As a teacher, I must determine what instructional supports my inexperienced readers may need.</w:t>
            </w:r>
          </w:p>
          <w:p w:rsidR="002D0DCB" w:rsidRDefault="002D0DCB" w:rsidP="003011CF">
            <w:pPr>
              <w:pStyle w:val="NoSpacing"/>
              <w:rPr>
                <w:rFonts w:ascii="Times New Roman" w:hAnsi="Times New Roman" w:cs="Times New Roman"/>
                <w:sz w:val="24"/>
                <w:szCs w:val="24"/>
              </w:rPr>
            </w:pPr>
          </w:p>
          <w:p w:rsidR="0034274B" w:rsidRPr="00B31605" w:rsidRDefault="0034274B"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And, I must consider the task and how to scaffold instruction.</w:t>
            </w:r>
          </w:p>
          <w:p w:rsidR="002D0DCB" w:rsidRDefault="002D0DCB" w:rsidP="003011CF">
            <w:pPr>
              <w:pStyle w:val="NoSpacing"/>
              <w:rPr>
                <w:rFonts w:ascii="Times New Roman" w:hAnsi="Times New Roman" w:cs="Times New Roman"/>
                <w:sz w:val="24"/>
                <w:szCs w:val="24"/>
              </w:rPr>
            </w:pPr>
          </w:p>
          <w:p w:rsidR="0034274B" w:rsidRPr="00B31605" w:rsidRDefault="0034274B"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Give examples from the Book Thief – need to CONSIDER figurative language, personification of Death, and length of text 552 pages. </w:t>
            </w:r>
          </w:p>
          <w:p w:rsidR="0034274B" w:rsidRPr="00B31605" w:rsidRDefault="0034274B" w:rsidP="003011CF">
            <w:pPr>
              <w:pStyle w:val="NoSpacing"/>
              <w:rPr>
                <w:rFonts w:ascii="Times New Roman" w:hAnsi="Times New Roman" w:cs="Times New Roman"/>
                <w:sz w:val="24"/>
                <w:szCs w:val="24"/>
              </w:rPr>
            </w:pPr>
          </w:p>
        </w:tc>
      </w:tr>
      <w:tr w:rsidR="0034274B" w:rsidRPr="00B31605" w:rsidTr="00653DFA">
        <w:trPr>
          <w:gridAfter w:val="1"/>
          <w:wAfter w:w="7922" w:type="dxa"/>
        </w:trPr>
        <w:tc>
          <w:tcPr>
            <w:tcW w:w="900" w:type="dxa"/>
          </w:tcPr>
          <w:p w:rsidR="0034274B" w:rsidRPr="00B31605" w:rsidRDefault="0034274B"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34</w:t>
            </w:r>
          </w:p>
        </w:tc>
        <w:tc>
          <w:tcPr>
            <w:tcW w:w="10080" w:type="dxa"/>
          </w:tcPr>
          <w:p w:rsidR="0034274B" w:rsidRPr="00B31605" w:rsidRDefault="0034274B"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Teachers need to choose their texts purposefully.  First and foremost…  What do I want my students to know and be able to do?  Then I choose the text that has the content to teach the standards.  </w:t>
            </w:r>
          </w:p>
          <w:p w:rsidR="002D0DCB" w:rsidRDefault="002D0DCB" w:rsidP="003011CF">
            <w:pPr>
              <w:pStyle w:val="NoSpacing"/>
              <w:rPr>
                <w:rFonts w:ascii="Times New Roman" w:hAnsi="Times New Roman" w:cs="Times New Roman"/>
                <w:sz w:val="24"/>
                <w:szCs w:val="24"/>
              </w:rPr>
            </w:pPr>
          </w:p>
          <w:p w:rsidR="0034274B" w:rsidRPr="00B31605" w:rsidRDefault="0034274B"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The text is ultimately the vehicle to teach the standard.  It is not about teaching a list of novels.  </w:t>
            </w:r>
          </w:p>
          <w:p w:rsidR="002D0DCB" w:rsidRDefault="002D0DCB" w:rsidP="003011CF">
            <w:pPr>
              <w:pStyle w:val="NoSpacing"/>
              <w:rPr>
                <w:rFonts w:ascii="Times New Roman" w:hAnsi="Times New Roman" w:cs="Times New Roman"/>
                <w:b/>
                <w:bCs/>
                <w:sz w:val="24"/>
                <w:szCs w:val="24"/>
              </w:rPr>
            </w:pPr>
          </w:p>
          <w:p w:rsidR="0034274B" w:rsidRPr="00B31605" w:rsidRDefault="0034274B" w:rsidP="003011CF">
            <w:pPr>
              <w:pStyle w:val="NoSpacing"/>
              <w:rPr>
                <w:rFonts w:ascii="Times New Roman" w:hAnsi="Times New Roman" w:cs="Times New Roman"/>
                <w:sz w:val="24"/>
                <w:szCs w:val="24"/>
              </w:rPr>
            </w:pPr>
            <w:r w:rsidRPr="00B31605">
              <w:rPr>
                <w:rFonts w:ascii="Times New Roman" w:hAnsi="Times New Roman" w:cs="Times New Roman"/>
                <w:b/>
                <w:bCs/>
                <w:sz w:val="24"/>
                <w:szCs w:val="24"/>
              </w:rPr>
              <w:t>Read:</w:t>
            </w:r>
            <w:r w:rsidRPr="00B31605">
              <w:rPr>
                <w:rFonts w:ascii="Times New Roman" w:hAnsi="Times New Roman" w:cs="Times New Roman"/>
                <w:sz w:val="24"/>
                <w:szCs w:val="24"/>
              </w:rPr>
              <w:t xml:space="preserve"> what supports do I need……It is important to note that the Common Core State Standards clearly state that ALL students have access to complex texts.  It is a matter of equity.</w:t>
            </w:r>
          </w:p>
          <w:p w:rsidR="002D0DCB" w:rsidRDefault="002D0DCB" w:rsidP="003011CF">
            <w:pPr>
              <w:pStyle w:val="NoSpacing"/>
              <w:rPr>
                <w:rFonts w:ascii="Times New Roman" w:hAnsi="Times New Roman" w:cs="Times New Roman"/>
                <w:sz w:val="24"/>
                <w:szCs w:val="24"/>
              </w:rPr>
            </w:pPr>
          </w:p>
          <w:p w:rsidR="0034274B" w:rsidRPr="00B31605" w:rsidRDefault="0034274B"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As a teacher, I must determine what instructional supports my inexperienced readers may need.  And, I must consider the task and how to scaffold instruction.</w:t>
            </w:r>
          </w:p>
          <w:p w:rsidR="002D0DCB" w:rsidRDefault="002D0DCB" w:rsidP="003011CF">
            <w:pPr>
              <w:pStyle w:val="NoSpacing"/>
              <w:rPr>
                <w:rFonts w:ascii="Times New Roman" w:hAnsi="Times New Roman" w:cs="Times New Roman"/>
                <w:sz w:val="24"/>
                <w:szCs w:val="24"/>
              </w:rPr>
            </w:pPr>
          </w:p>
          <w:p w:rsidR="0034274B" w:rsidRPr="00B31605" w:rsidRDefault="0034274B"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One way to provide access to complex texts is through differentiating questions and tasks based upon needs of readers. </w:t>
            </w:r>
          </w:p>
          <w:p w:rsidR="0034274B" w:rsidRPr="00B31605" w:rsidRDefault="0034274B" w:rsidP="003011CF">
            <w:pPr>
              <w:pStyle w:val="NoSpacing"/>
              <w:rPr>
                <w:rFonts w:ascii="Times New Roman" w:hAnsi="Times New Roman" w:cs="Times New Roman"/>
                <w:sz w:val="24"/>
                <w:szCs w:val="24"/>
              </w:rPr>
            </w:pPr>
          </w:p>
        </w:tc>
      </w:tr>
      <w:tr w:rsidR="0034274B" w:rsidRPr="00B31605" w:rsidTr="00653DFA">
        <w:trPr>
          <w:gridAfter w:val="1"/>
          <w:wAfter w:w="7922" w:type="dxa"/>
        </w:trPr>
        <w:tc>
          <w:tcPr>
            <w:tcW w:w="900" w:type="dxa"/>
          </w:tcPr>
          <w:p w:rsidR="0034274B" w:rsidRPr="00B31605" w:rsidRDefault="0034274B"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35</w:t>
            </w:r>
          </w:p>
        </w:tc>
        <w:tc>
          <w:tcPr>
            <w:tcW w:w="10080" w:type="dxa"/>
          </w:tcPr>
          <w:p w:rsidR="0034274B" w:rsidRPr="00B31605" w:rsidRDefault="0034274B"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We have just reviewed the three parts of the triangle.  It is important to consider each part, and not in isolation.</w:t>
            </w:r>
          </w:p>
          <w:p w:rsidR="002D0DCB" w:rsidRDefault="002D0DCB" w:rsidP="003011CF">
            <w:pPr>
              <w:pStyle w:val="NoSpacing"/>
              <w:rPr>
                <w:rFonts w:ascii="Times New Roman" w:hAnsi="Times New Roman" w:cs="Times New Roman"/>
                <w:sz w:val="24"/>
                <w:szCs w:val="24"/>
              </w:rPr>
            </w:pPr>
          </w:p>
          <w:p w:rsidR="0034274B" w:rsidRPr="00B31605" w:rsidRDefault="0034274B"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Lexile measures alone are no longer enough to match students to texts.  For instance, The Grapes of Wrath falls into the Grade 2-3 Grade Span, yet it is placed in the 9-10 grade </w:t>
            </w:r>
            <w:proofErr w:type="gramStart"/>
            <w:r w:rsidRPr="00B31605">
              <w:rPr>
                <w:rFonts w:ascii="Times New Roman" w:hAnsi="Times New Roman" w:cs="Times New Roman"/>
                <w:sz w:val="24"/>
                <w:szCs w:val="24"/>
              </w:rPr>
              <w:t>band</w:t>
            </w:r>
            <w:proofErr w:type="gramEnd"/>
            <w:r w:rsidRPr="00B31605">
              <w:rPr>
                <w:rFonts w:ascii="Times New Roman" w:hAnsi="Times New Roman" w:cs="Times New Roman"/>
                <w:sz w:val="24"/>
                <w:szCs w:val="24"/>
              </w:rPr>
              <w:t xml:space="preserve"> after considering all the components of Text Complexity.  </w:t>
            </w:r>
          </w:p>
          <w:p w:rsidR="0034274B" w:rsidRPr="00B31605" w:rsidRDefault="0034274B" w:rsidP="003011CF">
            <w:pPr>
              <w:pStyle w:val="NoSpacing"/>
              <w:rPr>
                <w:rFonts w:ascii="Times New Roman" w:hAnsi="Times New Roman" w:cs="Times New Roman"/>
                <w:sz w:val="24"/>
                <w:szCs w:val="24"/>
              </w:rPr>
            </w:pPr>
          </w:p>
        </w:tc>
      </w:tr>
      <w:tr w:rsidR="0034274B" w:rsidRPr="00B31605" w:rsidTr="00653DFA">
        <w:trPr>
          <w:gridAfter w:val="1"/>
          <w:wAfter w:w="7922" w:type="dxa"/>
        </w:trPr>
        <w:tc>
          <w:tcPr>
            <w:tcW w:w="900" w:type="dxa"/>
          </w:tcPr>
          <w:p w:rsidR="0034274B" w:rsidRPr="00B31605" w:rsidRDefault="0034274B"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36</w:t>
            </w:r>
          </w:p>
        </w:tc>
        <w:tc>
          <w:tcPr>
            <w:tcW w:w="10080" w:type="dxa"/>
          </w:tcPr>
          <w:p w:rsidR="0034274B" w:rsidRPr="00B31605" w:rsidRDefault="0034274B"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So what do we do with all of this information?   We make an appropriate placement of the text. </w:t>
            </w:r>
          </w:p>
          <w:p w:rsidR="002D0DCB" w:rsidRDefault="002D0DCB" w:rsidP="003011CF">
            <w:pPr>
              <w:pStyle w:val="NoSpacing"/>
              <w:rPr>
                <w:rFonts w:ascii="Times New Roman" w:hAnsi="Times New Roman" w:cs="Times New Roman"/>
                <w:sz w:val="24"/>
                <w:szCs w:val="24"/>
              </w:rPr>
            </w:pPr>
          </w:p>
          <w:p w:rsidR="0034274B" w:rsidRPr="00B31605" w:rsidRDefault="0034274B"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We need to gather this information to ensure that we are finding the appropriate placement for texts so that we can match books of appropriate complexity for students in our classroom. </w:t>
            </w:r>
          </w:p>
          <w:p w:rsidR="0034274B" w:rsidRPr="00B31605" w:rsidRDefault="0034274B" w:rsidP="003011CF">
            <w:pPr>
              <w:pStyle w:val="NoSpacing"/>
              <w:rPr>
                <w:rFonts w:ascii="Times New Roman" w:hAnsi="Times New Roman" w:cs="Times New Roman"/>
                <w:sz w:val="24"/>
                <w:szCs w:val="24"/>
              </w:rPr>
            </w:pPr>
          </w:p>
        </w:tc>
      </w:tr>
      <w:tr w:rsidR="0034274B" w:rsidRPr="00B31605" w:rsidTr="00653DFA">
        <w:trPr>
          <w:gridAfter w:val="1"/>
          <w:wAfter w:w="7922" w:type="dxa"/>
        </w:trPr>
        <w:tc>
          <w:tcPr>
            <w:tcW w:w="900" w:type="dxa"/>
          </w:tcPr>
          <w:p w:rsidR="0034274B" w:rsidRPr="00B31605" w:rsidRDefault="0034274B"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37</w:t>
            </w:r>
          </w:p>
        </w:tc>
        <w:tc>
          <w:tcPr>
            <w:tcW w:w="10080" w:type="dxa"/>
          </w:tcPr>
          <w:p w:rsidR="0034274B" w:rsidRPr="00B31605" w:rsidRDefault="0034274B" w:rsidP="003011CF">
            <w:pPr>
              <w:pStyle w:val="NoSpacing"/>
              <w:rPr>
                <w:rFonts w:ascii="Times New Roman" w:hAnsi="Times New Roman" w:cs="Times New Roman"/>
                <w:sz w:val="24"/>
                <w:szCs w:val="24"/>
              </w:rPr>
            </w:pPr>
            <w:r w:rsidRPr="00B31605">
              <w:rPr>
                <w:rFonts w:ascii="Times New Roman" w:hAnsi="Times New Roman" w:cs="Times New Roman"/>
                <w:b/>
                <w:bCs/>
                <w:sz w:val="24"/>
                <w:szCs w:val="24"/>
              </w:rPr>
              <w:t xml:space="preserve">Refer to the handout of the blank placemat.  </w:t>
            </w:r>
          </w:p>
          <w:p w:rsidR="0034274B" w:rsidRPr="00B31605" w:rsidRDefault="0034274B"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The placemat is a graphic organizer to determine placement.  This is where we record all the information we collected about the quantitative, qualitative, reader and task measures to determine the Text Complexity of a text.  </w:t>
            </w:r>
          </w:p>
          <w:p w:rsidR="002D0DCB" w:rsidRDefault="002D0DCB" w:rsidP="003011CF">
            <w:pPr>
              <w:pStyle w:val="NoSpacing"/>
              <w:rPr>
                <w:rFonts w:ascii="Times New Roman" w:hAnsi="Times New Roman" w:cs="Times New Roman"/>
                <w:sz w:val="24"/>
                <w:szCs w:val="24"/>
              </w:rPr>
            </w:pPr>
          </w:p>
          <w:p w:rsidR="0034274B" w:rsidRPr="00B31605" w:rsidRDefault="0034274B"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Note correlation with the color scheme and the three parts of the triangle on the placemat.</w:t>
            </w:r>
          </w:p>
          <w:p w:rsidR="0034274B" w:rsidRPr="00B31605" w:rsidRDefault="0034274B" w:rsidP="003011CF">
            <w:pPr>
              <w:pStyle w:val="NoSpacing"/>
              <w:rPr>
                <w:rFonts w:ascii="Times New Roman" w:hAnsi="Times New Roman" w:cs="Times New Roman"/>
                <w:sz w:val="24"/>
                <w:szCs w:val="24"/>
              </w:rPr>
            </w:pPr>
          </w:p>
        </w:tc>
      </w:tr>
      <w:tr w:rsidR="0034274B" w:rsidRPr="00B31605" w:rsidTr="00653DFA">
        <w:trPr>
          <w:gridAfter w:val="1"/>
          <w:wAfter w:w="7922" w:type="dxa"/>
        </w:trPr>
        <w:tc>
          <w:tcPr>
            <w:tcW w:w="900" w:type="dxa"/>
          </w:tcPr>
          <w:p w:rsidR="0034274B" w:rsidRPr="00B31605" w:rsidRDefault="0034274B"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lastRenderedPageBreak/>
              <w:t>38</w:t>
            </w:r>
          </w:p>
        </w:tc>
        <w:tc>
          <w:tcPr>
            <w:tcW w:w="10080" w:type="dxa"/>
          </w:tcPr>
          <w:p w:rsidR="0034274B" w:rsidRPr="00B31605" w:rsidRDefault="0034274B"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Let’s take a look at </w:t>
            </w:r>
            <w:r w:rsidRPr="00B31605">
              <w:rPr>
                <w:rFonts w:ascii="Times New Roman" w:hAnsi="Times New Roman" w:cs="Times New Roman"/>
                <w:i/>
                <w:iCs/>
                <w:sz w:val="24"/>
                <w:szCs w:val="24"/>
              </w:rPr>
              <w:t xml:space="preserve">The Book Thief </w:t>
            </w:r>
            <w:r w:rsidRPr="00B31605">
              <w:rPr>
                <w:rFonts w:ascii="Times New Roman" w:hAnsi="Times New Roman" w:cs="Times New Roman"/>
                <w:sz w:val="24"/>
                <w:szCs w:val="24"/>
              </w:rPr>
              <w:t xml:space="preserve">example.  </w:t>
            </w:r>
          </w:p>
          <w:p w:rsidR="002D0DCB" w:rsidRDefault="002D0DCB" w:rsidP="003011CF">
            <w:pPr>
              <w:pStyle w:val="NoSpacing"/>
              <w:rPr>
                <w:rFonts w:ascii="Times New Roman" w:hAnsi="Times New Roman" w:cs="Times New Roman"/>
                <w:sz w:val="24"/>
                <w:szCs w:val="24"/>
              </w:rPr>
            </w:pPr>
          </w:p>
          <w:p w:rsidR="0034274B" w:rsidRPr="00B31605" w:rsidRDefault="0034274B"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Most of the information has been placed on the “mat” except for 2 important pieces.  </w:t>
            </w:r>
          </w:p>
          <w:p w:rsidR="002D0DCB" w:rsidRDefault="002D0DCB" w:rsidP="003011CF">
            <w:pPr>
              <w:pStyle w:val="NoSpacing"/>
              <w:rPr>
                <w:rFonts w:ascii="Times New Roman" w:hAnsi="Times New Roman" w:cs="Times New Roman"/>
                <w:b/>
                <w:bCs/>
                <w:sz w:val="24"/>
                <w:szCs w:val="24"/>
              </w:rPr>
            </w:pPr>
          </w:p>
          <w:p w:rsidR="0034274B" w:rsidRPr="00B31605" w:rsidRDefault="0034274B" w:rsidP="003011CF">
            <w:pPr>
              <w:pStyle w:val="NoSpacing"/>
              <w:rPr>
                <w:rFonts w:ascii="Times New Roman" w:hAnsi="Times New Roman" w:cs="Times New Roman"/>
                <w:sz w:val="24"/>
                <w:szCs w:val="24"/>
              </w:rPr>
            </w:pPr>
            <w:r w:rsidRPr="00B31605">
              <w:rPr>
                <w:rFonts w:ascii="Times New Roman" w:hAnsi="Times New Roman" w:cs="Times New Roman"/>
                <w:b/>
                <w:bCs/>
                <w:sz w:val="24"/>
                <w:szCs w:val="24"/>
              </w:rPr>
              <w:t>First,</w:t>
            </w:r>
            <w:r w:rsidRPr="00B31605">
              <w:rPr>
                <w:rFonts w:ascii="Times New Roman" w:hAnsi="Times New Roman" w:cs="Times New Roman"/>
                <w:sz w:val="24"/>
                <w:szCs w:val="24"/>
              </w:rPr>
              <w:t xml:space="preserve"> the Major Instructional Areas of Focus has not been filled in.  Let’s add those now and practice using the </w:t>
            </w:r>
            <w:r w:rsidRPr="00B31605">
              <w:rPr>
                <w:rFonts w:ascii="Times New Roman" w:hAnsi="Times New Roman" w:cs="Times New Roman"/>
                <w:b/>
                <w:bCs/>
                <w:sz w:val="24"/>
                <w:szCs w:val="24"/>
              </w:rPr>
              <w:t xml:space="preserve">shorthand document.  </w:t>
            </w:r>
          </w:p>
          <w:p w:rsidR="0034274B" w:rsidRPr="00B31605" w:rsidRDefault="0034274B" w:rsidP="003011CF">
            <w:pPr>
              <w:pStyle w:val="NoSpacing"/>
              <w:numPr>
                <w:ilvl w:val="1"/>
                <w:numId w:val="5"/>
              </w:numPr>
              <w:rPr>
                <w:rFonts w:ascii="Times New Roman" w:hAnsi="Times New Roman" w:cs="Times New Roman"/>
                <w:sz w:val="24"/>
                <w:szCs w:val="24"/>
              </w:rPr>
            </w:pPr>
            <w:r w:rsidRPr="00B31605">
              <w:rPr>
                <w:rFonts w:ascii="Times New Roman" w:hAnsi="Times New Roman" w:cs="Times New Roman"/>
                <w:b/>
                <w:bCs/>
                <w:sz w:val="24"/>
                <w:szCs w:val="24"/>
              </w:rPr>
              <w:t xml:space="preserve">R.2 – </w:t>
            </w:r>
            <w:r w:rsidRPr="00B31605">
              <w:rPr>
                <w:rFonts w:ascii="Times New Roman" w:hAnsi="Times New Roman" w:cs="Times New Roman"/>
                <w:sz w:val="24"/>
                <w:szCs w:val="24"/>
              </w:rPr>
              <w:t>central ideas/themes/summary</w:t>
            </w:r>
          </w:p>
          <w:p w:rsidR="0034274B" w:rsidRPr="00B31605" w:rsidRDefault="0034274B" w:rsidP="003011CF">
            <w:pPr>
              <w:pStyle w:val="NoSpacing"/>
              <w:numPr>
                <w:ilvl w:val="1"/>
                <w:numId w:val="5"/>
              </w:numPr>
              <w:rPr>
                <w:rFonts w:ascii="Times New Roman" w:hAnsi="Times New Roman" w:cs="Times New Roman"/>
                <w:sz w:val="24"/>
                <w:szCs w:val="24"/>
              </w:rPr>
            </w:pPr>
            <w:r w:rsidRPr="00B31605">
              <w:rPr>
                <w:rFonts w:ascii="Times New Roman" w:hAnsi="Times New Roman" w:cs="Times New Roman"/>
                <w:b/>
                <w:bCs/>
                <w:sz w:val="24"/>
                <w:szCs w:val="24"/>
              </w:rPr>
              <w:t xml:space="preserve">R.4 – </w:t>
            </w:r>
            <w:r w:rsidRPr="00B31605">
              <w:rPr>
                <w:rFonts w:ascii="Times New Roman" w:hAnsi="Times New Roman" w:cs="Times New Roman"/>
                <w:sz w:val="24"/>
                <w:szCs w:val="24"/>
              </w:rPr>
              <w:t>vocabulary/word choice</w:t>
            </w:r>
          </w:p>
          <w:p w:rsidR="0034274B" w:rsidRPr="00B31605" w:rsidRDefault="0034274B" w:rsidP="003011CF">
            <w:pPr>
              <w:pStyle w:val="NoSpacing"/>
              <w:numPr>
                <w:ilvl w:val="1"/>
                <w:numId w:val="5"/>
              </w:numPr>
              <w:rPr>
                <w:rFonts w:ascii="Times New Roman" w:hAnsi="Times New Roman" w:cs="Times New Roman"/>
                <w:sz w:val="24"/>
                <w:szCs w:val="24"/>
              </w:rPr>
            </w:pPr>
            <w:r w:rsidRPr="00B31605">
              <w:rPr>
                <w:rFonts w:ascii="Times New Roman" w:hAnsi="Times New Roman" w:cs="Times New Roman"/>
                <w:b/>
                <w:bCs/>
                <w:sz w:val="24"/>
                <w:szCs w:val="24"/>
              </w:rPr>
              <w:t xml:space="preserve">R.6 – </w:t>
            </w:r>
            <w:r w:rsidRPr="00B31605">
              <w:rPr>
                <w:rFonts w:ascii="Times New Roman" w:hAnsi="Times New Roman" w:cs="Times New Roman"/>
                <w:sz w:val="24"/>
                <w:szCs w:val="24"/>
              </w:rPr>
              <w:t>point of view/purpose</w:t>
            </w:r>
          </w:p>
          <w:p w:rsidR="0034274B" w:rsidRPr="00B31605" w:rsidRDefault="0034274B" w:rsidP="003011CF">
            <w:pPr>
              <w:pStyle w:val="NoSpacing"/>
              <w:numPr>
                <w:ilvl w:val="1"/>
                <w:numId w:val="5"/>
              </w:numPr>
              <w:rPr>
                <w:rFonts w:ascii="Times New Roman" w:hAnsi="Times New Roman" w:cs="Times New Roman"/>
                <w:sz w:val="24"/>
                <w:szCs w:val="24"/>
              </w:rPr>
            </w:pPr>
            <w:r w:rsidRPr="00B31605">
              <w:rPr>
                <w:rFonts w:ascii="Times New Roman" w:hAnsi="Times New Roman" w:cs="Times New Roman"/>
                <w:b/>
                <w:bCs/>
                <w:sz w:val="24"/>
                <w:szCs w:val="24"/>
              </w:rPr>
              <w:t xml:space="preserve">L.3 – </w:t>
            </w:r>
            <w:r w:rsidRPr="00B31605">
              <w:rPr>
                <w:rFonts w:ascii="Times New Roman" w:hAnsi="Times New Roman" w:cs="Times New Roman"/>
                <w:sz w:val="24"/>
                <w:szCs w:val="24"/>
              </w:rPr>
              <w:t>style/effective language choices</w:t>
            </w:r>
          </w:p>
          <w:p w:rsidR="0034274B" w:rsidRPr="00B31605" w:rsidRDefault="0034274B" w:rsidP="003011CF">
            <w:pPr>
              <w:pStyle w:val="NoSpacing"/>
              <w:numPr>
                <w:ilvl w:val="1"/>
                <w:numId w:val="5"/>
              </w:numPr>
              <w:rPr>
                <w:rFonts w:ascii="Times New Roman" w:hAnsi="Times New Roman" w:cs="Times New Roman"/>
                <w:sz w:val="24"/>
                <w:szCs w:val="24"/>
              </w:rPr>
            </w:pPr>
            <w:r w:rsidRPr="00B31605">
              <w:rPr>
                <w:rFonts w:ascii="Times New Roman" w:hAnsi="Times New Roman" w:cs="Times New Roman"/>
                <w:b/>
                <w:bCs/>
                <w:sz w:val="24"/>
                <w:szCs w:val="24"/>
              </w:rPr>
              <w:t xml:space="preserve">L.5 – </w:t>
            </w:r>
            <w:r w:rsidRPr="00B31605">
              <w:rPr>
                <w:rFonts w:ascii="Times New Roman" w:hAnsi="Times New Roman" w:cs="Times New Roman"/>
                <w:sz w:val="24"/>
                <w:szCs w:val="24"/>
              </w:rPr>
              <w:t>figurative language/word relationships</w:t>
            </w:r>
          </w:p>
          <w:p w:rsidR="0034274B" w:rsidRPr="00B31605" w:rsidRDefault="0034274B" w:rsidP="003011CF">
            <w:pPr>
              <w:pStyle w:val="NoSpacing"/>
              <w:numPr>
                <w:ilvl w:val="1"/>
                <w:numId w:val="5"/>
              </w:numPr>
              <w:rPr>
                <w:rFonts w:ascii="Times New Roman" w:hAnsi="Times New Roman" w:cs="Times New Roman"/>
                <w:sz w:val="24"/>
                <w:szCs w:val="24"/>
              </w:rPr>
            </w:pPr>
            <w:r w:rsidRPr="00B31605">
              <w:rPr>
                <w:rFonts w:ascii="Times New Roman" w:hAnsi="Times New Roman" w:cs="Times New Roman"/>
                <w:b/>
                <w:bCs/>
                <w:sz w:val="24"/>
                <w:szCs w:val="24"/>
              </w:rPr>
              <w:t xml:space="preserve">SL.3 - </w:t>
            </w:r>
            <w:r w:rsidRPr="00B31605">
              <w:rPr>
                <w:rFonts w:ascii="Times New Roman" w:hAnsi="Times New Roman" w:cs="Times New Roman"/>
                <w:sz w:val="24"/>
                <w:szCs w:val="24"/>
              </w:rPr>
              <w:t xml:space="preserve">point of view </w:t>
            </w:r>
          </w:p>
          <w:p w:rsidR="002D0DCB" w:rsidRDefault="002D0DCB" w:rsidP="003011CF">
            <w:pPr>
              <w:pStyle w:val="NoSpacing"/>
              <w:rPr>
                <w:rFonts w:ascii="Times New Roman" w:hAnsi="Times New Roman" w:cs="Times New Roman"/>
                <w:b/>
                <w:bCs/>
                <w:sz w:val="24"/>
                <w:szCs w:val="24"/>
              </w:rPr>
            </w:pPr>
          </w:p>
          <w:p w:rsidR="0034274B" w:rsidRPr="00B31605" w:rsidRDefault="0034274B" w:rsidP="003011CF">
            <w:pPr>
              <w:pStyle w:val="NoSpacing"/>
              <w:rPr>
                <w:rFonts w:ascii="Times New Roman" w:hAnsi="Times New Roman" w:cs="Times New Roman"/>
                <w:sz w:val="24"/>
                <w:szCs w:val="24"/>
              </w:rPr>
            </w:pPr>
            <w:r w:rsidRPr="00B31605">
              <w:rPr>
                <w:rFonts w:ascii="Times New Roman" w:hAnsi="Times New Roman" w:cs="Times New Roman"/>
                <w:b/>
                <w:bCs/>
                <w:sz w:val="24"/>
                <w:szCs w:val="24"/>
              </w:rPr>
              <w:t>Second,</w:t>
            </w:r>
            <w:r w:rsidRPr="00B31605">
              <w:rPr>
                <w:rFonts w:ascii="Times New Roman" w:hAnsi="Times New Roman" w:cs="Times New Roman"/>
                <w:sz w:val="24"/>
                <w:szCs w:val="24"/>
              </w:rPr>
              <w:t xml:space="preserve"> the Recommended Complexity band has not been decided. </w:t>
            </w:r>
          </w:p>
          <w:p w:rsidR="002D0DCB" w:rsidRDefault="002D0DCB" w:rsidP="003011CF">
            <w:pPr>
              <w:pStyle w:val="NoSpacing"/>
              <w:rPr>
                <w:rFonts w:ascii="Times New Roman" w:hAnsi="Times New Roman" w:cs="Times New Roman"/>
                <w:sz w:val="24"/>
                <w:szCs w:val="24"/>
              </w:rPr>
            </w:pPr>
          </w:p>
          <w:p w:rsidR="0034274B" w:rsidRDefault="0034274B"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Now it’s time to make a final decision.</w:t>
            </w:r>
          </w:p>
          <w:p w:rsidR="00F31B98" w:rsidRDefault="00F31B98" w:rsidP="003011CF">
            <w:pPr>
              <w:pStyle w:val="NoSpacing"/>
              <w:rPr>
                <w:rFonts w:ascii="Times New Roman" w:hAnsi="Times New Roman" w:cs="Times New Roman"/>
                <w:sz w:val="24"/>
                <w:szCs w:val="24"/>
              </w:rPr>
            </w:pPr>
          </w:p>
          <w:p w:rsidR="00F31B98" w:rsidRDefault="00F31B98" w:rsidP="00F31B98">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Take a moment and re-read the placemat information at your table and make a recommendation. Place that grade band under the title and author at the top left corner of the graphic organizer.  </w:t>
            </w:r>
          </w:p>
          <w:p w:rsidR="00F31B98" w:rsidRDefault="00F31B98" w:rsidP="00F31B98">
            <w:pPr>
              <w:pStyle w:val="NoSpacing"/>
              <w:rPr>
                <w:rFonts w:ascii="Times New Roman" w:hAnsi="Times New Roman" w:cs="Times New Roman"/>
                <w:sz w:val="24"/>
                <w:szCs w:val="24"/>
              </w:rPr>
            </w:pPr>
          </w:p>
          <w:p w:rsidR="00F31B98" w:rsidRPr="00F31B98" w:rsidRDefault="00F31B98" w:rsidP="00F31B98">
            <w:pPr>
              <w:pStyle w:val="NoSpacing"/>
              <w:rPr>
                <w:rFonts w:ascii="Times New Roman" w:hAnsi="Times New Roman" w:cs="Times New Roman"/>
                <w:sz w:val="24"/>
                <w:szCs w:val="24"/>
              </w:rPr>
            </w:pPr>
            <w:r w:rsidRPr="00F31B98">
              <w:rPr>
                <w:rFonts w:ascii="Times New Roman" w:hAnsi="Times New Roman" w:cs="Times New Roman"/>
                <w:sz w:val="24"/>
                <w:szCs w:val="24"/>
              </w:rPr>
              <w:t>9-10 is the answer. (grade band)</w:t>
            </w:r>
          </w:p>
          <w:p w:rsidR="00F31B98" w:rsidRDefault="00F31B98" w:rsidP="00F31B98">
            <w:pPr>
              <w:pStyle w:val="NoSpacing"/>
              <w:rPr>
                <w:rFonts w:ascii="Times New Roman" w:hAnsi="Times New Roman" w:cs="Times New Roman"/>
                <w:b/>
                <w:bCs/>
                <w:sz w:val="24"/>
                <w:szCs w:val="24"/>
              </w:rPr>
            </w:pPr>
          </w:p>
          <w:p w:rsidR="00F31B98" w:rsidRPr="00F31B98" w:rsidRDefault="00F31B98" w:rsidP="00F31B98">
            <w:pPr>
              <w:pStyle w:val="NoSpacing"/>
              <w:rPr>
                <w:rFonts w:ascii="Times New Roman" w:hAnsi="Times New Roman" w:cs="Times New Roman"/>
                <w:sz w:val="24"/>
                <w:szCs w:val="24"/>
              </w:rPr>
            </w:pPr>
            <w:r w:rsidRPr="00F31B98">
              <w:rPr>
                <w:rFonts w:ascii="Times New Roman" w:hAnsi="Times New Roman" w:cs="Times New Roman"/>
                <w:b/>
                <w:bCs/>
                <w:sz w:val="24"/>
                <w:szCs w:val="24"/>
              </w:rPr>
              <w:t xml:space="preserve">Share out.  </w:t>
            </w:r>
            <w:r w:rsidRPr="00F31B98">
              <w:rPr>
                <w:rFonts w:ascii="Times New Roman" w:hAnsi="Times New Roman" w:cs="Times New Roman"/>
                <w:sz w:val="24"/>
                <w:szCs w:val="24"/>
              </w:rPr>
              <w:t xml:space="preserve">Why didn’t we place </w:t>
            </w:r>
            <w:r w:rsidRPr="00F31B98">
              <w:rPr>
                <w:rFonts w:ascii="Times New Roman" w:hAnsi="Times New Roman" w:cs="Times New Roman"/>
                <w:i/>
                <w:iCs/>
                <w:sz w:val="24"/>
                <w:szCs w:val="24"/>
              </w:rPr>
              <w:t xml:space="preserve">The Book Thief </w:t>
            </w:r>
            <w:r w:rsidRPr="00F31B98">
              <w:rPr>
                <w:rFonts w:ascii="Times New Roman" w:hAnsi="Times New Roman" w:cs="Times New Roman"/>
                <w:sz w:val="24"/>
                <w:szCs w:val="24"/>
              </w:rPr>
              <w:t xml:space="preserve">in the grade 2-3 text complexity band?  </w:t>
            </w:r>
          </w:p>
          <w:p w:rsidR="00F31B98" w:rsidRDefault="00F31B98" w:rsidP="00F31B98">
            <w:pPr>
              <w:pStyle w:val="NoSpacing"/>
              <w:rPr>
                <w:rFonts w:ascii="Times New Roman" w:hAnsi="Times New Roman" w:cs="Times New Roman"/>
                <w:sz w:val="24"/>
                <w:szCs w:val="24"/>
              </w:rPr>
            </w:pPr>
          </w:p>
          <w:p w:rsidR="00F31B98" w:rsidRPr="00F31B98" w:rsidRDefault="00F31B98" w:rsidP="00F31B98">
            <w:pPr>
              <w:pStyle w:val="NoSpacing"/>
              <w:rPr>
                <w:rFonts w:ascii="Times New Roman" w:hAnsi="Times New Roman" w:cs="Times New Roman"/>
                <w:sz w:val="24"/>
                <w:szCs w:val="24"/>
              </w:rPr>
            </w:pPr>
            <w:r w:rsidRPr="00F31B98">
              <w:rPr>
                <w:rFonts w:ascii="Times New Roman" w:hAnsi="Times New Roman" w:cs="Times New Roman"/>
                <w:sz w:val="24"/>
                <w:szCs w:val="24"/>
              </w:rPr>
              <w:t xml:space="preserve">Emphasize the BALANCE of all three measures and not using any ONE is isolation to make a </w:t>
            </w:r>
            <w:r w:rsidRPr="00F31B98">
              <w:rPr>
                <w:rFonts w:ascii="Times New Roman" w:hAnsi="Times New Roman" w:cs="Times New Roman"/>
                <w:b/>
                <w:bCs/>
                <w:sz w:val="24"/>
                <w:szCs w:val="24"/>
              </w:rPr>
              <w:t>placement</w:t>
            </w:r>
            <w:r w:rsidRPr="00F31B98">
              <w:rPr>
                <w:rFonts w:ascii="Times New Roman" w:hAnsi="Times New Roman" w:cs="Times New Roman"/>
                <w:sz w:val="24"/>
                <w:szCs w:val="24"/>
              </w:rPr>
              <w:t xml:space="preserve">. </w:t>
            </w:r>
          </w:p>
          <w:p w:rsidR="00F31B98" w:rsidRDefault="00F31B98" w:rsidP="00F31B98">
            <w:pPr>
              <w:pStyle w:val="NoSpacing"/>
              <w:rPr>
                <w:rFonts w:ascii="Times New Roman" w:hAnsi="Times New Roman" w:cs="Times New Roman"/>
                <w:b/>
                <w:bCs/>
                <w:sz w:val="24"/>
                <w:szCs w:val="24"/>
              </w:rPr>
            </w:pPr>
          </w:p>
          <w:p w:rsidR="00F31B98" w:rsidRPr="00F31B98" w:rsidRDefault="00F31B98" w:rsidP="00F31B98">
            <w:pPr>
              <w:pStyle w:val="NoSpacing"/>
              <w:rPr>
                <w:rFonts w:ascii="Times New Roman" w:hAnsi="Times New Roman" w:cs="Times New Roman"/>
                <w:sz w:val="24"/>
                <w:szCs w:val="24"/>
              </w:rPr>
            </w:pPr>
            <w:r w:rsidRPr="00F31B98">
              <w:rPr>
                <w:rFonts w:ascii="Times New Roman" w:hAnsi="Times New Roman" w:cs="Times New Roman"/>
                <w:b/>
                <w:bCs/>
                <w:sz w:val="24"/>
                <w:szCs w:val="24"/>
              </w:rPr>
              <w:t xml:space="preserve">The purpose of this process is to choose complex texts based upon the standards your students need. </w:t>
            </w:r>
          </w:p>
          <w:p w:rsidR="00F31B98" w:rsidRPr="00B31605" w:rsidRDefault="00F31B98" w:rsidP="003011CF">
            <w:pPr>
              <w:pStyle w:val="NoSpacing"/>
              <w:rPr>
                <w:rFonts w:ascii="Times New Roman" w:hAnsi="Times New Roman" w:cs="Times New Roman"/>
                <w:sz w:val="24"/>
                <w:szCs w:val="24"/>
              </w:rPr>
            </w:pPr>
          </w:p>
          <w:p w:rsidR="0034274B" w:rsidRPr="00B31605" w:rsidRDefault="0034274B" w:rsidP="003011CF">
            <w:pPr>
              <w:pStyle w:val="NoSpacing"/>
              <w:rPr>
                <w:rFonts w:ascii="Times New Roman" w:hAnsi="Times New Roman" w:cs="Times New Roman"/>
                <w:sz w:val="24"/>
                <w:szCs w:val="24"/>
              </w:rPr>
            </w:pPr>
          </w:p>
        </w:tc>
      </w:tr>
      <w:tr w:rsidR="00F31B98" w:rsidRPr="00B31605" w:rsidTr="00653DFA">
        <w:trPr>
          <w:gridAfter w:val="1"/>
          <w:wAfter w:w="7922" w:type="dxa"/>
        </w:trPr>
        <w:tc>
          <w:tcPr>
            <w:tcW w:w="900" w:type="dxa"/>
          </w:tcPr>
          <w:p w:rsidR="00F31B98" w:rsidRPr="00B31605" w:rsidRDefault="00F31B98"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39</w:t>
            </w:r>
          </w:p>
        </w:tc>
        <w:tc>
          <w:tcPr>
            <w:tcW w:w="10080" w:type="dxa"/>
          </w:tcPr>
          <w:p w:rsidR="00F31B98" w:rsidRDefault="00F31B98"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Let’s talk about why this process is important…Take about five minutes to discuss how you might use these tools to determine text complexity. </w:t>
            </w:r>
          </w:p>
          <w:p w:rsidR="00F31B98" w:rsidRPr="00B31605" w:rsidRDefault="00F31B98" w:rsidP="003011CF">
            <w:pPr>
              <w:pStyle w:val="NoSpacing"/>
              <w:rPr>
                <w:rFonts w:ascii="Times New Roman" w:hAnsi="Times New Roman" w:cs="Times New Roman"/>
                <w:sz w:val="24"/>
                <w:szCs w:val="24"/>
              </w:rPr>
            </w:pPr>
          </w:p>
          <w:p w:rsidR="00F31B98" w:rsidRPr="00B31605" w:rsidRDefault="00F31B98"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Why would a teacher need this information or need to go through this process?</w:t>
            </w:r>
          </w:p>
          <w:p w:rsidR="00F31B98" w:rsidRPr="00B31605" w:rsidRDefault="00F31B98" w:rsidP="003011CF">
            <w:pPr>
              <w:pStyle w:val="NoSpacing"/>
              <w:rPr>
                <w:rFonts w:ascii="Times New Roman" w:hAnsi="Times New Roman" w:cs="Times New Roman"/>
                <w:sz w:val="24"/>
                <w:szCs w:val="24"/>
              </w:rPr>
            </w:pPr>
          </w:p>
        </w:tc>
      </w:tr>
      <w:tr w:rsidR="00F31B98" w:rsidRPr="00B31605" w:rsidTr="00653DFA">
        <w:trPr>
          <w:gridAfter w:val="1"/>
          <w:wAfter w:w="7922" w:type="dxa"/>
        </w:trPr>
        <w:tc>
          <w:tcPr>
            <w:tcW w:w="900" w:type="dxa"/>
          </w:tcPr>
          <w:p w:rsidR="00F31B98" w:rsidRPr="00B31605" w:rsidRDefault="00F31B98"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40</w:t>
            </w:r>
          </w:p>
        </w:tc>
        <w:tc>
          <w:tcPr>
            <w:tcW w:w="10080" w:type="dxa"/>
          </w:tcPr>
          <w:p w:rsidR="00F31B98" w:rsidRPr="00B31605" w:rsidRDefault="00F31B98"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This is a quote from a NC teacher.  Take a moment to read the quote.  </w:t>
            </w:r>
          </w:p>
          <w:p w:rsidR="00F31B98" w:rsidRDefault="00F31B98" w:rsidP="003011CF">
            <w:pPr>
              <w:pStyle w:val="NoSpacing"/>
              <w:rPr>
                <w:rFonts w:ascii="Times New Roman" w:hAnsi="Times New Roman" w:cs="Times New Roman"/>
                <w:sz w:val="24"/>
                <w:szCs w:val="24"/>
              </w:rPr>
            </w:pPr>
          </w:p>
          <w:p w:rsidR="00F31B98" w:rsidRPr="00B31605" w:rsidRDefault="00F31B98"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Some teachers might be tempted to make a book “fit” a particular grade. Let’s talk about this?  </w:t>
            </w:r>
          </w:p>
          <w:p w:rsidR="00F31B98" w:rsidRPr="00B31605" w:rsidRDefault="00F31B98" w:rsidP="003011CF">
            <w:pPr>
              <w:pStyle w:val="NoSpacing"/>
              <w:rPr>
                <w:rFonts w:ascii="Times New Roman" w:hAnsi="Times New Roman" w:cs="Times New Roman"/>
                <w:sz w:val="24"/>
                <w:szCs w:val="24"/>
              </w:rPr>
            </w:pPr>
          </w:p>
        </w:tc>
      </w:tr>
      <w:tr w:rsidR="00F31B98" w:rsidRPr="00B31605" w:rsidTr="00653DFA">
        <w:trPr>
          <w:gridAfter w:val="1"/>
          <w:wAfter w:w="7922" w:type="dxa"/>
        </w:trPr>
        <w:tc>
          <w:tcPr>
            <w:tcW w:w="900" w:type="dxa"/>
          </w:tcPr>
          <w:p w:rsidR="00F31B98" w:rsidRPr="00B31605" w:rsidRDefault="00F31B98"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41</w:t>
            </w:r>
          </w:p>
        </w:tc>
        <w:tc>
          <w:tcPr>
            <w:tcW w:w="10080" w:type="dxa"/>
          </w:tcPr>
          <w:p w:rsidR="00F31B98" w:rsidRPr="00B31605" w:rsidRDefault="00F31B98"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After the break, you will </w:t>
            </w:r>
            <w:r w:rsidR="005F17A1">
              <w:rPr>
                <w:rFonts w:ascii="Times New Roman" w:hAnsi="Times New Roman" w:cs="Times New Roman"/>
                <w:sz w:val="24"/>
                <w:szCs w:val="24"/>
              </w:rPr>
              <w:t xml:space="preserve">continue </w:t>
            </w:r>
            <w:r w:rsidRPr="00B31605">
              <w:rPr>
                <w:rFonts w:ascii="Times New Roman" w:hAnsi="Times New Roman" w:cs="Times New Roman"/>
                <w:sz w:val="24"/>
                <w:szCs w:val="24"/>
              </w:rPr>
              <w:t>working in groups.</w:t>
            </w:r>
          </w:p>
          <w:p w:rsidR="00F31B98" w:rsidRPr="00B31605" w:rsidRDefault="00F31B98" w:rsidP="00F31B98">
            <w:pPr>
              <w:pStyle w:val="NoSpacing"/>
              <w:rPr>
                <w:rFonts w:ascii="Times New Roman" w:hAnsi="Times New Roman" w:cs="Times New Roman"/>
                <w:sz w:val="24"/>
                <w:szCs w:val="24"/>
              </w:rPr>
            </w:pPr>
          </w:p>
        </w:tc>
      </w:tr>
      <w:tr w:rsidR="00F969F7" w:rsidRPr="00B31605" w:rsidTr="00653DFA">
        <w:trPr>
          <w:gridAfter w:val="1"/>
          <w:wAfter w:w="7922" w:type="dxa"/>
        </w:trPr>
        <w:tc>
          <w:tcPr>
            <w:tcW w:w="900" w:type="dxa"/>
          </w:tcPr>
          <w:p w:rsidR="00F969F7" w:rsidRPr="00B31605" w:rsidRDefault="00F969F7"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42</w:t>
            </w:r>
          </w:p>
        </w:tc>
        <w:tc>
          <w:tcPr>
            <w:tcW w:w="10080" w:type="dxa"/>
          </w:tcPr>
          <w:p w:rsidR="00793AD1" w:rsidRPr="00B31605" w:rsidRDefault="00F969F7" w:rsidP="00793AD1">
            <w:pPr>
              <w:pStyle w:val="NoSpacing"/>
              <w:rPr>
                <w:rFonts w:ascii="Times New Roman" w:hAnsi="Times New Roman" w:cs="Times New Roman"/>
                <w:sz w:val="24"/>
                <w:szCs w:val="24"/>
              </w:rPr>
            </w:pPr>
            <w:r w:rsidRPr="00B31605">
              <w:rPr>
                <w:rFonts w:ascii="Times New Roman" w:hAnsi="Times New Roman" w:cs="Times New Roman"/>
                <w:sz w:val="24"/>
                <w:szCs w:val="24"/>
              </w:rPr>
              <w:t>Choo</w:t>
            </w:r>
            <w:r w:rsidR="00793AD1">
              <w:rPr>
                <w:rFonts w:ascii="Times New Roman" w:hAnsi="Times New Roman" w:cs="Times New Roman"/>
                <w:sz w:val="24"/>
                <w:szCs w:val="24"/>
              </w:rPr>
              <w:t>se a text to read at your table.</w:t>
            </w:r>
          </w:p>
          <w:p w:rsidR="00793AD1" w:rsidRDefault="00793AD1" w:rsidP="003011CF">
            <w:pPr>
              <w:pStyle w:val="NoSpacing"/>
              <w:rPr>
                <w:rFonts w:ascii="Times New Roman" w:hAnsi="Times New Roman" w:cs="Times New Roman"/>
                <w:sz w:val="24"/>
                <w:szCs w:val="24"/>
              </w:rPr>
            </w:pPr>
          </w:p>
          <w:p w:rsidR="00F969F7" w:rsidRPr="00B31605" w:rsidRDefault="00F969F7" w:rsidP="003011CF">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Go step by step with your table group using the guide and the model we provided. </w:t>
            </w:r>
          </w:p>
          <w:p w:rsidR="00793AD1" w:rsidRDefault="00793AD1" w:rsidP="003011CF">
            <w:pPr>
              <w:pStyle w:val="NoSpacing"/>
              <w:rPr>
                <w:rFonts w:ascii="Times New Roman" w:hAnsi="Times New Roman" w:cs="Times New Roman"/>
                <w:sz w:val="24"/>
                <w:szCs w:val="24"/>
              </w:rPr>
            </w:pPr>
          </w:p>
          <w:p w:rsidR="00F969F7" w:rsidRPr="00B31605" w:rsidRDefault="00F969F7" w:rsidP="003011CF">
            <w:pPr>
              <w:pStyle w:val="NoSpacing"/>
              <w:rPr>
                <w:rFonts w:ascii="Times New Roman" w:hAnsi="Times New Roman" w:cs="Times New Roman"/>
                <w:sz w:val="24"/>
                <w:szCs w:val="24"/>
              </w:rPr>
            </w:pPr>
            <w:r w:rsidRPr="00B31605">
              <w:rPr>
                <w:rFonts w:ascii="Times New Roman" w:hAnsi="Times New Roman" w:cs="Times New Roman"/>
                <w:sz w:val="24"/>
                <w:szCs w:val="24"/>
              </w:rPr>
              <w:lastRenderedPageBreak/>
              <w:t xml:space="preserve">Ask participants to </w:t>
            </w:r>
            <w:r w:rsidRPr="00B31605">
              <w:rPr>
                <w:rFonts w:ascii="Times New Roman" w:hAnsi="Times New Roman" w:cs="Times New Roman"/>
                <w:b/>
                <w:bCs/>
                <w:sz w:val="24"/>
                <w:szCs w:val="24"/>
              </w:rPr>
              <w:t xml:space="preserve">pull up the guide for analyzing text complexity </w:t>
            </w:r>
            <w:r w:rsidRPr="00B31605">
              <w:rPr>
                <w:rFonts w:ascii="Times New Roman" w:hAnsi="Times New Roman" w:cs="Times New Roman"/>
                <w:sz w:val="24"/>
                <w:szCs w:val="24"/>
              </w:rPr>
              <w:t>to begin.</w:t>
            </w:r>
          </w:p>
          <w:p w:rsidR="00793AD1" w:rsidRDefault="00793AD1" w:rsidP="003011CF">
            <w:pPr>
              <w:pStyle w:val="NoSpacing"/>
              <w:rPr>
                <w:rFonts w:ascii="Times New Roman" w:hAnsi="Times New Roman" w:cs="Times New Roman"/>
                <w:sz w:val="24"/>
                <w:szCs w:val="24"/>
              </w:rPr>
            </w:pPr>
          </w:p>
          <w:p w:rsidR="00F969F7" w:rsidRPr="00B31605" w:rsidRDefault="00F969F7" w:rsidP="00793AD1">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Direct to read text, annotate, and review the rubric and placemat as a group. </w:t>
            </w:r>
          </w:p>
        </w:tc>
      </w:tr>
      <w:tr w:rsidR="00F969F7" w:rsidRPr="00B31605" w:rsidTr="00653DFA">
        <w:trPr>
          <w:gridAfter w:val="1"/>
          <w:wAfter w:w="7922" w:type="dxa"/>
        </w:trPr>
        <w:tc>
          <w:tcPr>
            <w:tcW w:w="900" w:type="dxa"/>
          </w:tcPr>
          <w:p w:rsidR="00F969F7" w:rsidRPr="00B31605" w:rsidRDefault="00F969F7"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lastRenderedPageBreak/>
              <w:t>43</w:t>
            </w:r>
          </w:p>
        </w:tc>
        <w:tc>
          <w:tcPr>
            <w:tcW w:w="10080" w:type="dxa"/>
          </w:tcPr>
          <w:p w:rsidR="00657F69" w:rsidRDefault="00657F69" w:rsidP="00657F69">
            <w:pPr>
              <w:pStyle w:val="NoSpacing"/>
              <w:rPr>
                <w:rFonts w:ascii="Times New Roman" w:hAnsi="Times New Roman" w:cs="Times New Roman"/>
                <w:sz w:val="24"/>
                <w:szCs w:val="24"/>
              </w:rPr>
            </w:pPr>
            <w:r>
              <w:rPr>
                <w:rFonts w:ascii="Times New Roman" w:hAnsi="Times New Roman" w:cs="Times New Roman"/>
                <w:sz w:val="24"/>
                <w:szCs w:val="24"/>
              </w:rPr>
              <w:t xml:space="preserve">As </w:t>
            </w:r>
            <w:r w:rsidRPr="00B31605">
              <w:rPr>
                <w:rFonts w:ascii="Times New Roman" w:hAnsi="Times New Roman" w:cs="Times New Roman"/>
                <w:sz w:val="24"/>
                <w:szCs w:val="24"/>
              </w:rPr>
              <w:t xml:space="preserve">a group…go through the process. Pick one of the texts </w:t>
            </w:r>
            <w:r>
              <w:rPr>
                <w:rFonts w:ascii="Times New Roman" w:hAnsi="Times New Roman" w:cs="Times New Roman"/>
                <w:sz w:val="24"/>
                <w:szCs w:val="24"/>
              </w:rPr>
              <w:t>at your table</w:t>
            </w:r>
            <w:r w:rsidRPr="00B31605">
              <w:rPr>
                <w:rFonts w:ascii="Times New Roman" w:hAnsi="Times New Roman" w:cs="Times New Roman"/>
                <w:sz w:val="24"/>
                <w:szCs w:val="24"/>
              </w:rPr>
              <w:t xml:space="preserve"> to complete a placemat. </w:t>
            </w:r>
          </w:p>
          <w:p w:rsidR="00657F69" w:rsidRPr="00B31605" w:rsidRDefault="00657F69" w:rsidP="00657F69">
            <w:pPr>
              <w:pStyle w:val="NoSpacing"/>
              <w:rPr>
                <w:rFonts w:ascii="Times New Roman" w:hAnsi="Times New Roman" w:cs="Times New Roman"/>
                <w:sz w:val="24"/>
                <w:szCs w:val="24"/>
              </w:rPr>
            </w:pPr>
          </w:p>
          <w:p w:rsidR="00657F69" w:rsidRDefault="00657F69" w:rsidP="00657F69">
            <w:pPr>
              <w:pStyle w:val="NoSpacing"/>
              <w:rPr>
                <w:rFonts w:ascii="Times New Roman" w:hAnsi="Times New Roman" w:cs="Times New Roman"/>
                <w:sz w:val="24"/>
                <w:szCs w:val="24"/>
              </w:rPr>
            </w:pPr>
            <w:r w:rsidRPr="00B31605">
              <w:rPr>
                <w:rFonts w:ascii="Times New Roman" w:hAnsi="Times New Roman" w:cs="Times New Roman"/>
                <w:sz w:val="24"/>
                <w:szCs w:val="24"/>
              </w:rPr>
              <w:t>Consultants need to be at tables helping answer questions/guide.</w:t>
            </w:r>
          </w:p>
          <w:p w:rsidR="00657F69" w:rsidRDefault="00657F69" w:rsidP="00657F69">
            <w:pPr>
              <w:pStyle w:val="NoSpacing"/>
              <w:rPr>
                <w:rFonts w:ascii="Times New Roman" w:hAnsi="Times New Roman" w:cs="Times New Roman"/>
                <w:sz w:val="24"/>
                <w:szCs w:val="24"/>
              </w:rPr>
            </w:pPr>
          </w:p>
          <w:p w:rsidR="00657F69" w:rsidRPr="00606BB5" w:rsidRDefault="00657F69" w:rsidP="00657F69">
            <w:pPr>
              <w:pStyle w:val="NoSpacing"/>
              <w:rPr>
                <w:rFonts w:ascii="Times New Roman" w:hAnsi="Times New Roman" w:cs="Times New Roman"/>
                <w:b/>
                <w:sz w:val="24"/>
                <w:szCs w:val="24"/>
              </w:rPr>
            </w:pPr>
            <w:r w:rsidRPr="00606BB5">
              <w:rPr>
                <w:rFonts w:ascii="Times New Roman" w:hAnsi="Times New Roman" w:cs="Times New Roman"/>
                <w:b/>
                <w:sz w:val="24"/>
                <w:szCs w:val="24"/>
                <w:highlight w:val="yellow"/>
              </w:rPr>
              <w:t>Jigsaw texts for each table</w:t>
            </w:r>
          </w:p>
          <w:p w:rsidR="00F969F7" w:rsidRPr="00B31605" w:rsidRDefault="00F969F7" w:rsidP="003011CF">
            <w:pPr>
              <w:pStyle w:val="NoSpacing"/>
              <w:rPr>
                <w:rFonts w:ascii="Times New Roman" w:hAnsi="Times New Roman" w:cs="Times New Roman"/>
                <w:sz w:val="24"/>
                <w:szCs w:val="24"/>
              </w:rPr>
            </w:pPr>
          </w:p>
        </w:tc>
      </w:tr>
      <w:tr w:rsidR="00F969F7" w:rsidRPr="00B31605" w:rsidTr="00653DFA">
        <w:trPr>
          <w:gridAfter w:val="1"/>
          <w:wAfter w:w="7922" w:type="dxa"/>
        </w:trPr>
        <w:tc>
          <w:tcPr>
            <w:tcW w:w="900" w:type="dxa"/>
          </w:tcPr>
          <w:p w:rsidR="00F969F7" w:rsidRPr="00B31605" w:rsidRDefault="00F969F7"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44</w:t>
            </w:r>
          </w:p>
        </w:tc>
        <w:tc>
          <w:tcPr>
            <w:tcW w:w="10080" w:type="dxa"/>
          </w:tcPr>
          <w:p w:rsidR="00657F69" w:rsidRPr="00B31605" w:rsidRDefault="00657F69" w:rsidP="00657F69">
            <w:pPr>
              <w:pStyle w:val="NoSpacing"/>
              <w:rPr>
                <w:rFonts w:ascii="Times New Roman" w:hAnsi="Times New Roman" w:cs="Times New Roman"/>
                <w:sz w:val="24"/>
                <w:szCs w:val="24"/>
              </w:rPr>
            </w:pPr>
            <w:r w:rsidRPr="00B31605">
              <w:rPr>
                <w:rFonts w:ascii="Times New Roman" w:hAnsi="Times New Roman" w:cs="Times New Roman"/>
                <w:sz w:val="24"/>
                <w:szCs w:val="24"/>
              </w:rPr>
              <w:t xml:space="preserve">Ask them to take two sticky notes to add comments to placemats. </w:t>
            </w:r>
          </w:p>
          <w:p w:rsidR="00F969F7" w:rsidRPr="00B31605" w:rsidRDefault="00F969F7" w:rsidP="00657F69">
            <w:pPr>
              <w:pStyle w:val="NoSpacing"/>
              <w:rPr>
                <w:rFonts w:ascii="Times New Roman" w:hAnsi="Times New Roman" w:cs="Times New Roman"/>
                <w:sz w:val="24"/>
                <w:szCs w:val="24"/>
              </w:rPr>
            </w:pPr>
          </w:p>
        </w:tc>
      </w:tr>
      <w:tr w:rsidR="00F969F7" w:rsidRPr="00B31605" w:rsidTr="00653DFA">
        <w:trPr>
          <w:gridAfter w:val="1"/>
          <w:wAfter w:w="7922" w:type="dxa"/>
        </w:trPr>
        <w:tc>
          <w:tcPr>
            <w:tcW w:w="900" w:type="dxa"/>
          </w:tcPr>
          <w:p w:rsidR="00F969F7" w:rsidRPr="00B31605" w:rsidRDefault="00F969F7"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45</w:t>
            </w:r>
          </w:p>
        </w:tc>
        <w:tc>
          <w:tcPr>
            <w:tcW w:w="10080" w:type="dxa"/>
          </w:tcPr>
          <w:p w:rsidR="00F969F7" w:rsidRPr="00B31605" w:rsidRDefault="00F969F7" w:rsidP="003011CF">
            <w:pPr>
              <w:pStyle w:val="NoSpacing"/>
              <w:rPr>
                <w:rFonts w:ascii="Times New Roman" w:hAnsi="Times New Roman" w:cs="Times New Roman"/>
                <w:sz w:val="24"/>
                <w:szCs w:val="24"/>
              </w:rPr>
            </w:pPr>
          </w:p>
        </w:tc>
      </w:tr>
      <w:tr w:rsidR="00F969F7" w:rsidRPr="00B31605" w:rsidTr="00653DFA">
        <w:trPr>
          <w:gridAfter w:val="1"/>
          <w:wAfter w:w="7922" w:type="dxa"/>
        </w:trPr>
        <w:tc>
          <w:tcPr>
            <w:tcW w:w="900" w:type="dxa"/>
          </w:tcPr>
          <w:p w:rsidR="00F969F7" w:rsidRPr="00B31605" w:rsidRDefault="00F969F7"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46</w:t>
            </w:r>
          </w:p>
        </w:tc>
        <w:tc>
          <w:tcPr>
            <w:tcW w:w="10080" w:type="dxa"/>
          </w:tcPr>
          <w:p w:rsidR="00F969F7" w:rsidRPr="00B31605" w:rsidRDefault="00F969F7" w:rsidP="00657F69">
            <w:pPr>
              <w:pStyle w:val="NoSpacing"/>
              <w:rPr>
                <w:rFonts w:ascii="Times New Roman" w:hAnsi="Times New Roman" w:cs="Times New Roman"/>
                <w:sz w:val="24"/>
                <w:szCs w:val="24"/>
              </w:rPr>
            </w:pPr>
          </w:p>
        </w:tc>
      </w:tr>
      <w:tr w:rsidR="00F969F7" w:rsidRPr="00B31605" w:rsidTr="00653DFA">
        <w:trPr>
          <w:gridAfter w:val="1"/>
          <w:wAfter w:w="7922" w:type="dxa"/>
        </w:trPr>
        <w:tc>
          <w:tcPr>
            <w:tcW w:w="900" w:type="dxa"/>
          </w:tcPr>
          <w:p w:rsidR="00F969F7" w:rsidRPr="00B31605" w:rsidRDefault="00F969F7" w:rsidP="00653DFA">
            <w:pPr>
              <w:pStyle w:val="NoSpacing"/>
              <w:jc w:val="center"/>
              <w:rPr>
                <w:rFonts w:ascii="Times New Roman" w:hAnsi="Times New Roman" w:cs="Times New Roman"/>
                <w:sz w:val="24"/>
                <w:szCs w:val="24"/>
              </w:rPr>
            </w:pPr>
            <w:r w:rsidRPr="00B31605">
              <w:rPr>
                <w:rFonts w:ascii="Times New Roman" w:hAnsi="Times New Roman" w:cs="Times New Roman"/>
                <w:sz w:val="24"/>
                <w:szCs w:val="24"/>
              </w:rPr>
              <w:t>47</w:t>
            </w:r>
          </w:p>
        </w:tc>
        <w:tc>
          <w:tcPr>
            <w:tcW w:w="10080" w:type="dxa"/>
          </w:tcPr>
          <w:p w:rsidR="00F969F7" w:rsidRPr="00B31605" w:rsidRDefault="00657F69" w:rsidP="003011CF">
            <w:pPr>
              <w:pStyle w:val="NoSpacing"/>
              <w:rPr>
                <w:rFonts w:ascii="Times New Roman" w:hAnsi="Times New Roman" w:cs="Times New Roman"/>
                <w:sz w:val="24"/>
                <w:szCs w:val="24"/>
              </w:rPr>
            </w:pPr>
            <w:r>
              <w:rPr>
                <w:rFonts w:ascii="Times New Roman" w:hAnsi="Times New Roman" w:cs="Times New Roman"/>
                <w:sz w:val="24"/>
                <w:szCs w:val="24"/>
              </w:rPr>
              <w:t>Questions</w:t>
            </w:r>
          </w:p>
        </w:tc>
      </w:tr>
    </w:tbl>
    <w:p w:rsidR="00FE29FD" w:rsidRPr="00B31605" w:rsidRDefault="00FE29FD" w:rsidP="00DF323A">
      <w:pPr>
        <w:pStyle w:val="NoSpacing"/>
        <w:rPr>
          <w:rFonts w:ascii="Times New Roman" w:hAnsi="Times New Roman" w:cs="Times New Roman"/>
          <w:sz w:val="24"/>
          <w:szCs w:val="24"/>
        </w:rPr>
      </w:pPr>
    </w:p>
    <w:sectPr w:rsidR="00FE29FD" w:rsidRPr="00B31605" w:rsidSect="00653DFA">
      <w:pgSz w:w="12240" w:h="15840"/>
      <w:pgMar w:top="1008" w:right="1440" w:bottom="100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6C2A4F"/>
    <w:multiLevelType w:val="hybridMultilevel"/>
    <w:tmpl w:val="4F9806A8"/>
    <w:lvl w:ilvl="0" w:tplc="D8002494">
      <w:start w:val="1"/>
      <w:numFmt w:val="decimal"/>
      <w:lvlText w:val="%1."/>
      <w:lvlJc w:val="left"/>
      <w:pPr>
        <w:tabs>
          <w:tab w:val="num" w:pos="720"/>
        </w:tabs>
        <w:ind w:left="720" w:hanging="360"/>
      </w:pPr>
    </w:lvl>
    <w:lvl w:ilvl="1" w:tplc="A386E1CC" w:tentative="1">
      <w:start w:val="1"/>
      <w:numFmt w:val="decimal"/>
      <w:lvlText w:val="%2."/>
      <w:lvlJc w:val="left"/>
      <w:pPr>
        <w:tabs>
          <w:tab w:val="num" w:pos="1440"/>
        </w:tabs>
        <w:ind w:left="1440" w:hanging="360"/>
      </w:pPr>
    </w:lvl>
    <w:lvl w:ilvl="2" w:tplc="D8E8DBAE" w:tentative="1">
      <w:start w:val="1"/>
      <w:numFmt w:val="decimal"/>
      <w:lvlText w:val="%3."/>
      <w:lvlJc w:val="left"/>
      <w:pPr>
        <w:tabs>
          <w:tab w:val="num" w:pos="2160"/>
        </w:tabs>
        <w:ind w:left="2160" w:hanging="360"/>
      </w:pPr>
    </w:lvl>
    <w:lvl w:ilvl="3" w:tplc="1DDCF6FA" w:tentative="1">
      <w:start w:val="1"/>
      <w:numFmt w:val="decimal"/>
      <w:lvlText w:val="%4."/>
      <w:lvlJc w:val="left"/>
      <w:pPr>
        <w:tabs>
          <w:tab w:val="num" w:pos="2880"/>
        </w:tabs>
        <w:ind w:left="2880" w:hanging="360"/>
      </w:pPr>
    </w:lvl>
    <w:lvl w:ilvl="4" w:tplc="86C0D650" w:tentative="1">
      <w:start w:val="1"/>
      <w:numFmt w:val="decimal"/>
      <w:lvlText w:val="%5."/>
      <w:lvlJc w:val="left"/>
      <w:pPr>
        <w:tabs>
          <w:tab w:val="num" w:pos="3600"/>
        </w:tabs>
        <w:ind w:left="3600" w:hanging="360"/>
      </w:pPr>
    </w:lvl>
    <w:lvl w:ilvl="5" w:tplc="3AF41728" w:tentative="1">
      <w:start w:val="1"/>
      <w:numFmt w:val="decimal"/>
      <w:lvlText w:val="%6."/>
      <w:lvlJc w:val="left"/>
      <w:pPr>
        <w:tabs>
          <w:tab w:val="num" w:pos="4320"/>
        </w:tabs>
        <w:ind w:left="4320" w:hanging="360"/>
      </w:pPr>
    </w:lvl>
    <w:lvl w:ilvl="6" w:tplc="A74EE61A" w:tentative="1">
      <w:start w:val="1"/>
      <w:numFmt w:val="decimal"/>
      <w:lvlText w:val="%7."/>
      <w:lvlJc w:val="left"/>
      <w:pPr>
        <w:tabs>
          <w:tab w:val="num" w:pos="5040"/>
        </w:tabs>
        <w:ind w:left="5040" w:hanging="360"/>
      </w:pPr>
    </w:lvl>
    <w:lvl w:ilvl="7" w:tplc="21CAC8C6" w:tentative="1">
      <w:start w:val="1"/>
      <w:numFmt w:val="decimal"/>
      <w:lvlText w:val="%8."/>
      <w:lvlJc w:val="left"/>
      <w:pPr>
        <w:tabs>
          <w:tab w:val="num" w:pos="5760"/>
        </w:tabs>
        <w:ind w:left="5760" w:hanging="360"/>
      </w:pPr>
    </w:lvl>
    <w:lvl w:ilvl="8" w:tplc="F47CEED0" w:tentative="1">
      <w:start w:val="1"/>
      <w:numFmt w:val="decimal"/>
      <w:lvlText w:val="%9."/>
      <w:lvlJc w:val="left"/>
      <w:pPr>
        <w:tabs>
          <w:tab w:val="num" w:pos="6480"/>
        </w:tabs>
        <w:ind w:left="6480" w:hanging="360"/>
      </w:pPr>
    </w:lvl>
  </w:abstractNum>
  <w:abstractNum w:abstractNumId="1">
    <w:nsid w:val="20645007"/>
    <w:multiLevelType w:val="hybridMultilevel"/>
    <w:tmpl w:val="B41C2506"/>
    <w:lvl w:ilvl="0" w:tplc="E466B0D8">
      <w:start w:val="1"/>
      <w:numFmt w:val="bullet"/>
      <w:lvlText w:val="•"/>
      <w:lvlJc w:val="left"/>
      <w:pPr>
        <w:tabs>
          <w:tab w:val="num" w:pos="720"/>
        </w:tabs>
        <w:ind w:left="720" w:hanging="360"/>
      </w:pPr>
      <w:rPr>
        <w:rFonts w:ascii="Arial" w:hAnsi="Arial" w:hint="default"/>
      </w:rPr>
    </w:lvl>
    <w:lvl w:ilvl="1" w:tplc="CC06AAFA">
      <w:start w:val="1"/>
      <w:numFmt w:val="bullet"/>
      <w:lvlText w:val="•"/>
      <w:lvlJc w:val="left"/>
      <w:pPr>
        <w:tabs>
          <w:tab w:val="num" w:pos="1440"/>
        </w:tabs>
        <w:ind w:left="1440" w:hanging="360"/>
      </w:pPr>
      <w:rPr>
        <w:rFonts w:ascii="Arial" w:hAnsi="Arial" w:hint="default"/>
      </w:rPr>
    </w:lvl>
    <w:lvl w:ilvl="2" w:tplc="E8164A96" w:tentative="1">
      <w:start w:val="1"/>
      <w:numFmt w:val="bullet"/>
      <w:lvlText w:val="•"/>
      <w:lvlJc w:val="left"/>
      <w:pPr>
        <w:tabs>
          <w:tab w:val="num" w:pos="2160"/>
        </w:tabs>
        <w:ind w:left="2160" w:hanging="360"/>
      </w:pPr>
      <w:rPr>
        <w:rFonts w:ascii="Arial" w:hAnsi="Arial" w:hint="default"/>
      </w:rPr>
    </w:lvl>
    <w:lvl w:ilvl="3" w:tplc="B9CA0990" w:tentative="1">
      <w:start w:val="1"/>
      <w:numFmt w:val="bullet"/>
      <w:lvlText w:val="•"/>
      <w:lvlJc w:val="left"/>
      <w:pPr>
        <w:tabs>
          <w:tab w:val="num" w:pos="2880"/>
        </w:tabs>
        <w:ind w:left="2880" w:hanging="360"/>
      </w:pPr>
      <w:rPr>
        <w:rFonts w:ascii="Arial" w:hAnsi="Arial" w:hint="default"/>
      </w:rPr>
    </w:lvl>
    <w:lvl w:ilvl="4" w:tplc="25B29BB8" w:tentative="1">
      <w:start w:val="1"/>
      <w:numFmt w:val="bullet"/>
      <w:lvlText w:val="•"/>
      <w:lvlJc w:val="left"/>
      <w:pPr>
        <w:tabs>
          <w:tab w:val="num" w:pos="3600"/>
        </w:tabs>
        <w:ind w:left="3600" w:hanging="360"/>
      </w:pPr>
      <w:rPr>
        <w:rFonts w:ascii="Arial" w:hAnsi="Arial" w:hint="default"/>
      </w:rPr>
    </w:lvl>
    <w:lvl w:ilvl="5" w:tplc="746EFBAE" w:tentative="1">
      <w:start w:val="1"/>
      <w:numFmt w:val="bullet"/>
      <w:lvlText w:val="•"/>
      <w:lvlJc w:val="left"/>
      <w:pPr>
        <w:tabs>
          <w:tab w:val="num" w:pos="4320"/>
        </w:tabs>
        <w:ind w:left="4320" w:hanging="360"/>
      </w:pPr>
      <w:rPr>
        <w:rFonts w:ascii="Arial" w:hAnsi="Arial" w:hint="default"/>
      </w:rPr>
    </w:lvl>
    <w:lvl w:ilvl="6" w:tplc="0CAEDD86" w:tentative="1">
      <w:start w:val="1"/>
      <w:numFmt w:val="bullet"/>
      <w:lvlText w:val="•"/>
      <w:lvlJc w:val="left"/>
      <w:pPr>
        <w:tabs>
          <w:tab w:val="num" w:pos="5040"/>
        </w:tabs>
        <w:ind w:left="5040" w:hanging="360"/>
      </w:pPr>
      <w:rPr>
        <w:rFonts w:ascii="Arial" w:hAnsi="Arial" w:hint="default"/>
      </w:rPr>
    </w:lvl>
    <w:lvl w:ilvl="7" w:tplc="F17CDBFC" w:tentative="1">
      <w:start w:val="1"/>
      <w:numFmt w:val="bullet"/>
      <w:lvlText w:val="•"/>
      <w:lvlJc w:val="left"/>
      <w:pPr>
        <w:tabs>
          <w:tab w:val="num" w:pos="5760"/>
        </w:tabs>
        <w:ind w:left="5760" w:hanging="360"/>
      </w:pPr>
      <w:rPr>
        <w:rFonts w:ascii="Arial" w:hAnsi="Arial" w:hint="default"/>
      </w:rPr>
    </w:lvl>
    <w:lvl w:ilvl="8" w:tplc="F6ACCB22" w:tentative="1">
      <w:start w:val="1"/>
      <w:numFmt w:val="bullet"/>
      <w:lvlText w:val="•"/>
      <w:lvlJc w:val="left"/>
      <w:pPr>
        <w:tabs>
          <w:tab w:val="num" w:pos="6480"/>
        </w:tabs>
        <w:ind w:left="6480" w:hanging="360"/>
      </w:pPr>
      <w:rPr>
        <w:rFonts w:ascii="Arial" w:hAnsi="Arial" w:hint="default"/>
      </w:rPr>
    </w:lvl>
  </w:abstractNum>
  <w:abstractNum w:abstractNumId="2">
    <w:nsid w:val="4D7C6234"/>
    <w:multiLevelType w:val="hybridMultilevel"/>
    <w:tmpl w:val="43D6D90A"/>
    <w:lvl w:ilvl="0" w:tplc="E86E5F04">
      <w:start w:val="2"/>
      <w:numFmt w:val="decimal"/>
      <w:lvlText w:val="%1."/>
      <w:lvlJc w:val="left"/>
      <w:pPr>
        <w:tabs>
          <w:tab w:val="num" w:pos="720"/>
        </w:tabs>
        <w:ind w:left="720" w:hanging="360"/>
      </w:pPr>
    </w:lvl>
    <w:lvl w:ilvl="1" w:tplc="9424C4EA" w:tentative="1">
      <w:start w:val="1"/>
      <w:numFmt w:val="decimal"/>
      <w:lvlText w:val="%2."/>
      <w:lvlJc w:val="left"/>
      <w:pPr>
        <w:tabs>
          <w:tab w:val="num" w:pos="1440"/>
        </w:tabs>
        <w:ind w:left="1440" w:hanging="360"/>
      </w:pPr>
    </w:lvl>
    <w:lvl w:ilvl="2" w:tplc="F55A2CC4" w:tentative="1">
      <w:start w:val="1"/>
      <w:numFmt w:val="decimal"/>
      <w:lvlText w:val="%3."/>
      <w:lvlJc w:val="left"/>
      <w:pPr>
        <w:tabs>
          <w:tab w:val="num" w:pos="2160"/>
        </w:tabs>
        <w:ind w:left="2160" w:hanging="360"/>
      </w:pPr>
    </w:lvl>
    <w:lvl w:ilvl="3" w:tplc="DD78C490" w:tentative="1">
      <w:start w:val="1"/>
      <w:numFmt w:val="decimal"/>
      <w:lvlText w:val="%4."/>
      <w:lvlJc w:val="left"/>
      <w:pPr>
        <w:tabs>
          <w:tab w:val="num" w:pos="2880"/>
        </w:tabs>
        <w:ind w:left="2880" w:hanging="360"/>
      </w:pPr>
    </w:lvl>
    <w:lvl w:ilvl="4" w:tplc="8292C2A8" w:tentative="1">
      <w:start w:val="1"/>
      <w:numFmt w:val="decimal"/>
      <w:lvlText w:val="%5."/>
      <w:lvlJc w:val="left"/>
      <w:pPr>
        <w:tabs>
          <w:tab w:val="num" w:pos="3600"/>
        </w:tabs>
        <w:ind w:left="3600" w:hanging="360"/>
      </w:pPr>
    </w:lvl>
    <w:lvl w:ilvl="5" w:tplc="333E34CC" w:tentative="1">
      <w:start w:val="1"/>
      <w:numFmt w:val="decimal"/>
      <w:lvlText w:val="%6."/>
      <w:lvlJc w:val="left"/>
      <w:pPr>
        <w:tabs>
          <w:tab w:val="num" w:pos="4320"/>
        </w:tabs>
        <w:ind w:left="4320" w:hanging="360"/>
      </w:pPr>
    </w:lvl>
    <w:lvl w:ilvl="6" w:tplc="CCE88D16" w:tentative="1">
      <w:start w:val="1"/>
      <w:numFmt w:val="decimal"/>
      <w:lvlText w:val="%7."/>
      <w:lvlJc w:val="left"/>
      <w:pPr>
        <w:tabs>
          <w:tab w:val="num" w:pos="5040"/>
        </w:tabs>
        <w:ind w:left="5040" w:hanging="360"/>
      </w:pPr>
    </w:lvl>
    <w:lvl w:ilvl="7" w:tplc="137AB05A" w:tentative="1">
      <w:start w:val="1"/>
      <w:numFmt w:val="decimal"/>
      <w:lvlText w:val="%8."/>
      <w:lvlJc w:val="left"/>
      <w:pPr>
        <w:tabs>
          <w:tab w:val="num" w:pos="5760"/>
        </w:tabs>
        <w:ind w:left="5760" w:hanging="360"/>
      </w:pPr>
    </w:lvl>
    <w:lvl w:ilvl="8" w:tplc="EEE8F6FA" w:tentative="1">
      <w:start w:val="1"/>
      <w:numFmt w:val="decimal"/>
      <w:lvlText w:val="%9."/>
      <w:lvlJc w:val="left"/>
      <w:pPr>
        <w:tabs>
          <w:tab w:val="num" w:pos="6480"/>
        </w:tabs>
        <w:ind w:left="6480" w:hanging="360"/>
      </w:pPr>
    </w:lvl>
  </w:abstractNum>
  <w:abstractNum w:abstractNumId="3">
    <w:nsid w:val="5F5B6C2F"/>
    <w:multiLevelType w:val="hybridMultilevel"/>
    <w:tmpl w:val="1218970E"/>
    <w:lvl w:ilvl="0" w:tplc="9EE063E2">
      <w:start w:val="3"/>
      <w:numFmt w:val="decimal"/>
      <w:lvlText w:val="%1."/>
      <w:lvlJc w:val="left"/>
      <w:pPr>
        <w:tabs>
          <w:tab w:val="num" w:pos="720"/>
        </w:tabs>
        <w:ind w:left="720" w:hanging="360"/>
      </w:pPr>
    </w:lvl>
    <w:lvl w:ilvl="1" w:tplc="353CA1D8" w:tentative="1">
      <w:start w:val="1"/>
      <w:numFmt w:val="decimal"/>
      <w:lvlText w:val="%2."/>
      <w:lvlJc w:val="left"/>
      <w:pPr>
        <w:tabs>
          <w:tab w:val="num" w:pos="1440"/>
        </w:tabs>
        <w:ind w:left="1440" w:hanging="360"/>
      </w:pPr>
    </w:lvl>
    <w:lvl w:ilvl="2" w:tplc="67A45D00" w:tentative="1">
      <w:start w:val="1"/>
      <w:numFmt w:val="decimal"/>
      <w:lvlText w:val="%3."/>
      <w:lvlJc w:val="left"/>
      <w:pPr>
        <w:tabs>
          <w:tab w:val="num" w:pos="2160"/>
        </w:tabs>
        <w:ind w:left="2160" w:hanging="360"/>
      </w:pPr>
    </w:lvl>
    <w:lvl w:ilvl="3" w:tplc="288E57A8" w:tentative="1">
      <w:start w:val="1"/>
      <w:numFmt w:val="decimal"/>
      <w:lvlText w:val="%4."/>
      <w:lvlJc w:val="left"/>
      <w:pPr>
        <w:tabs>
          <w:tab w:val="num" w:pos="2880"/>
        </w:tabs>
        <w:ind w:left="2880" w:hanging="360"/>
      </w:pPr>
    </w:lvl>
    <w:lvl w:ilvl="4" w:tplc="2578CF94" w:tentative="1">
      <w:start w:val="1"/>
      <w:numFmt w:val="decimal"/>
      <w:lvlText w:val="%5."/>
      <w:lvlJc w:val="left"/>
      <w:pPr>
        <w:tabs>
          <w:tab w:val="num" w:pos="3600"/>
        </w:tabs>
        <w:ind w:left="3600" w:hanging="360"/>
      </w:pPr>
    </w:lvl>
    <w:lvl w:ilvl="5" w:tplc="D7706BA8" w:tentative="1">
      <w:start w:val="1"/>
      <w:numFmt w:val="decimal"/>
      <w:lvlText w:val="%6."/>
      <w:lvlJc w:val="left"/>
      <w:pPr>
        <w:tabs>
          <w:tab w:val="num" w:pos="4320"/>
        </w:tabs>
        <w:ind w:left="4320" w:hanging="360"/>
      </w:pPr>
    </w:lvl>
    <w:lvl w:ilvl="6" w:tplc="7F1CDAC8" w:tentative="1">
      <w:start w:val="1"/>
      <w:numFmt w:val="decimal"/>
      <w:lvlText w:val="%7."/>
      <w:lvlJc w:val="left"/>
      <w:pPr>
        <w:tabs>
          <w:tab w:val="num" w:pos="5040"/>
        </w:tabs>
        <w:ind w:left="5040" w:hanging="360"/>
      </w:pPr>
    </w:lvl>
    <w:lvl w:ilvl="7" w:tplc="CE8438E4" w:tentative="1">
      <w:start w:val="1"/>
      <w:numFmt w:val="decimal"/>
      <w:lvlText w:val="%8."/>
      <w:lvlJc w:val="left"/>
      <w:pPr>
        <w:tabs>
          <w:tab w:val="num" w:pos="5760"/>
        </w:tabs>
        <w:ind w:left="5760" w:hanging="360"/>
      </w:pPr>
    </w:lvl>
    <w:lvl w:ilvl="8" w:tplc="E5EC3278" w:tentative="1">
      <w:start w:val="1"/>
      <w:numFmt w:val="decimal"/>
      <w:lvlText w:val="%9."/>
      <w:lvlJc w:val="left"/>
      <w:pPr>
        <w:tabs>
          <w:tab w:val="num" w:pos="6480"/>
        </w:tabs>
        <w:ind w:left="6480" w:hanging="360"/>
      </w:pPr>
    </w:lvl>
  </w:abstractNum>
  <w:abstractNum w:abstractNumId="4">
    <w:nsid w:val="63284C32"/>
    <w:multiLevelType w:val="hybridMultilevel"/>
    <w:tmpl w:val="D4FECAF4"/>
    <w:lvl w:ilvl="0" w:tplc="80860AA0">
      <w:start w:val="1"/>
      <w:numFmt w:val="bullet"/>
      <w:lvlText w:val="•"/>
      <w:lvlJc w:val="left"/>
      <w:pPr>
        <w:tabs>
          <w:tab w:val="num" w:pos="720"/>
        </w:tabs>
        <w:ind w:left="720" w:hanging="360"/>
      </w:pPr>
      <w:rPr>
        <w:rFonts w:ascii="Arial" w:hAnsi="Arial" w:hint="default"/>
      </w:rPr>
    </w:lvl>
    <w:lvl w:ilvl="1" w:tplc="03947E3C">
      <w:start w:val="1"/>
      <w:numFmt w:val="bullet"/>
      <w:lvlText w:val="•"/>
      <w:lvlJc w:val="left"/>
      <w:pPr>
        <w:tabs>
          <w:tab w:val="num" w:pos="1440"/>
        </w:tabs>
        <w:ind w:left="1440" w:hanging="360"/>
      </w:pPr>
      <w:rPr>
        <w:rFonts w:ascii="Arial" w:hAnsi="Arial" w:hint="default"/>
      </w:rPr>
    </w:lvl>
    <w:lvl w:ilvl="2" w:tplc="40D49A1A" w:tentative="1">
      <w:start w:val="1"/>
      <w:numFmt w:val="bullet"/>
      <w:lvlText w:val="•"/>
      <w:lvlJc w:val="left"/>
      <w:pPr>
        <w:tabs>
          <w:tab w:val="num" w:pos="2160"/>
        </w:tabs>
        <w:ind w:left="2160" w:hanging="360"/>
      </w:pPr>
      <w:rPr>
        <w:rFonts w:ascii="Arial" w:hAnsi="Arial" w:hint="default"/>
      </w:rPr>
    </w:lvl>
    <w:lvl w:ilvl="3" w:tplc="80F6D5DC" w:tentative="1">
      <w:start w:val="1"/>
      <w:numFmt w:val="bullet"/>
      <w:lvlText w:val="•"/>
      <w:lvlJc w:val="left"/>
      <w:pPr>
        <w:tabs>
          <w:tab w:val="num" w:pos="2880"/>
        </w:tabs>
        <w:ind w:left="2880" w:hanging="360"/>
      </w:pPr>
      <w:rPr>
        <w:rFonts w:ascii="Arial" w:hAnsi="Arial" w:hint="default"/>
      </w:rPr>
    </w:lvl>
    <w:lvl w:ilvl="4" w:tplc="E4983EFE" w:tentative="1">
      <w:start w:val="1"/>
      <w:numFmt w:val="bullet"/>
      <w:lvlText w:val="•"/>
      <w:lvlJc w:val="left"/>
      <w:pPr>
        <w:tabs>
          <w:tab w:val="num" w:pos="3600"/>
        </w:tabs>
        <w:ind w:left="3600" w:hanging="360"/>
      </w:pPr>
      <w:rPr>
        <w:rFonts w:ascii="Arial" w:hAnsi="Arial" w:hint="default"/>
      </w:rPr>
    </w:lvl>
    <w:lvl w:ilvl="5" w:tplc="27F8DA3C" w:tentative="1">
      <w:start w:val="1"/>
      <w:numFmt w:val="bullet"/>
      <w:lvlText w:val="•"/>
      <w:lvlJc w:val="left"/>
      <w:pPr>
        <w:tabs>
          <w:tab w:val="num" w:pos="4320"/>
        </w:tabs>
        <w:ind w:left="4320" w:hanging="360"/>
      </w:pPr>
      <w:rPr>
        <w:rFonts w:ascii="Arial" w:hAnsi="Arial" w:hint="default"/>
      </w:rPr>
    </w:lvl>
    <w:lvl w:ilvl="6" w:tplc="ED5808E0" w:tentative="1">
      <w:start w:val="1"/>
      <w:numFmt w:val="bullet"/>
      <w:lvlText w:val="•"/>
      <w:lvlJc w:val="left"/>
      <w:pPr>
        <w:tabs>
          <w:tab w:val="num" w:pos="5040"/>
        </w:tabs>
        <w:ind w:left="5040" w:hanging="360"/>
      </w:pPr>
      <w:rPr>
        <w:rFonts w:ascii="Arial" w:hAnsi="Arial" w:hint="default"/>
      </w:rPr>
    </w:lvl>
    <w:lvl w:ilvl="7" w:tplc="BD76EB56" w:tentative="1">
      <w:start w:val="1"/>
      <w:numFmt w:val="bullet"/>
      <w:lvlText w:val="•"/>
      <w:lvlJc w:val="left"/>
      <w:pPr>
        <w:tabs>
          <w:tab w:val="num" w:pos="5760"/>
        </w:tabs>
        <w:ind w:left="5760" w:hanging="360"/>
      </w:pPr>
      <w:rPr>
        <w:rFonts w:ascii="Arial" w:hAnsi="Arial" w:hint="default"/>
      </w:rPr>
    </w:lvl>
    <w:lvl w:ilvl="8" w:tplc="D6C49F88" w:tentative="1">
      <w:start w:val="1"/>
      <w:numFmt w:val="bullet"/>
      <w:lvlText w:val="•"/>
      <w:lvlJc w:val="left"/>
      <w:pPr>
        <w:tabs>
          <w:tab w:val="num" w:pos="6480"/>
        </w:tabs>
        <w:ind w:left="6480" w:hanging="360"/>
      </w:pPr>
      <w:rPr>
        <w:rFonts w:ascii="Arial" w:hAnsi="Arial" w:hint="default"/>
      </w:rPr>
    </w:lvl>
  </w:abstractNum>
  <w:abstractNum w:abstractNumId="5">
    <w:nsid w:val="6C4E4BAA"/>
    <w:multiLevelType w:val="hybridMultilevel"/>
    <w:tmpl w:val="E508FE74"/>
    <w:lvl w:ilvl="0" w:tplc="5576FA72">
      <w:start w:val="4"/>
      <w:numFmt w:val="decimal"/>
      <w:lvlText w:val="%1."/>
      <w:lvlJc w:val="left"/>
      <w:pPr>
        <w:tabs>
          <w:tab w:val="num" w:pos="720"/>
        </w:tabs>
        <w:ind w:left="720" w:hanging="360"/>
      </w:pPr>
    </w:lvl>
    <w:lvl w:ilvl="1" w:tplc="A34E979C" w:tentative="1">
      <w:start w:val="1"/>
      <w:numFmt w:val="decimal"/>
      <w:lvlText w:val="%2."/>
      <w:lvlJc w:val="left"/>
      <w:pPr>
        <w:tabs>
          <w:tab w:val="num" w:pos="1440"/>
        </w:tabs>
        <w:ind w:left="1440" w:hanging="360"/>
      </w:pPr>
    </w:lvl>
    <w:lvl w:ilvl="2" w:tplc="D70EC7C0" w:tentative="1">
      <w:start w:val="1"/>
      <w:numFmt w:val="decimal"/>
      <w:lvlText w:val="%3."/>
      <w:lvlJc w:val="left"/>
      <w:pPr>
        <w:tabs>
          <w:tab w:val="num" w:pos="2160"/>
        </w:tabs>
        <w:ind w:left="2160" w:hanging="360"/>
      </w:pPr>
    </w:lvl>
    <w:lvl w:ilvl="3" w:tplc="ACDC20D0" w:tentative="1">
      <w:start w:val="1"/>
      <w:numFmt w:val="decimal"/>
      <w:lvlText w:val="%4."/>
      <w:lvlJc w:val="left"/>
      <w:pPr>
        <w:tabs>
          <w:tab w:val="num" w:pos="2880"/>
        </w:tabs>
        <w:ind w:left="2880" w:hanging="360"/>
      </w:pPr>
    </w:lvl>
    <w:lvl w:ilvl="4" w:tplc="4462F7EA" w:tentative="1">
      <w:start w:val="1"/>
      <w:numFmt w:val="decimal"/>
      <w:lvlText w:val="%5."/>
      <w:lvlJc w:val="left"/>
      <w:pPr>
        <w:tabs>
          <w:tab w:val="num" w:pos="3600"/>
        </w:tabs>
        <w:ind w:left="3600" w:hanging="360"/>
      </w:pPr>
    </w:lvl>
    <w:lvl w:ilvl="5" w:tplc="74AEB10C" w:tentative="1">
      <w:start w:val="1"/>
      <w:numFmt w:val="decimal"/>
      <w:lvlText w:val="%6."/>
      <w:lvlJc w:val="left"/>
      <w:pPr>
        <w:tabs>
          <w:tab w:val="num" w:pos="4320"/>
        </w:tabs>
        <w:ind w:left="4320" w:hanging="360"/>
      </w:pPr>
    </w:lvl>
    <w:lvl w:ilvl="6" w:tplc="A53A4F64" w:tentative="1">
      <w:start w:val="1"/>
      <w:numFmt w:val="decimal"/>
      <w:lvlText w:val="%7."/>
      <w:lvlJc w:val="left"/>
      <w:pPr>
        <w:tabs>
          <w:tab w:val="num" w:pos="5040"/>
        </w:tabs>
        <w:ind w:left="5040" w:hanging="360"/>
      </w:pPr>
    </w:lvl>
    <w:lvl w:ilvl="7" w:tplc="250EE600" w:tentative="1">
      <w:start w:val="1"/>
      <w:numFmt w:val="decimal"/>
      <w:lvlText w:val="%8."/>
      <w:lvlJc w:val="left"/>
      <w:pPr>
        <w:tabs>
          <w:tab w:val="num" w:pos="5760"/>
        </w:tabs>
        <w:ind w:left="5760" w:hanging="360"/>
      </w:pPr>
    </w:lvl>
    <w:lvl w:ilvl="8" w:tplc="546C4CFC" w:tentative="1">
      <w:start w:val="1"/>
      <w:numFmt w:val="decimal"/>
      <w:lvlText w:val="%9."/>
      <w:lvlJc w:val="left"/>
      <w:pPr>
        <w:tabs>
          <w:tab w:val="num" w:pos="6480"/>
        </w:tabs>
        <w:ind w:left="6480" w:hanging="360"/>
      </w:pPr>
    </w:lvl>
  </w:abstractNum>
  <w:num w:numId="1">
    <w:abstractNumId w:val="0"/>
  </w:num>
  <w:num w:numId="2">
    <w:abstractNumId w:val="2"/>
  </w:num>
  <w:num w:numId="3">
    <w:abstractNumId w:val="3"/>
  </w:num>
  <w:num w:numId="4">
    <w:abstractNumId w:val="5"/>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709E9"/>
    <w:rsid w:val="0005291D"/>
    <w:rsid w:val="0006317A"/>
    <w:rsid w:val="001709E9"/>
    <w:rsid w:val="002B4513"/>
    <w:rsid w:val="002D0DCB"/>
    <w:rsid w:val="00341530"/>
    <w:rsid w:val="0034274B"/>
    <w:rsid w:val="005F17A1"/>
    <w:rsid w:val="00606BB5"/>
    <w:rsid w:val="00653DFA"/>
    <w:rsid w:val="00657F69"/>
    <w:rsid w:val="006A491E"/>
    <w:rsid w:val="006D0745"/>
    <w:rsid w:val="0072371F"/>
    <w:rsid w:val="00793AD1"/>
    <w:rsid w:val="008132D7"/>
    <w:rsid w:val="008E2315"/>
    <w:rsid w:val="00961B08"/>
    <w:rsid w:val="009C4CC8"/>
    <w:rsid w:val="009C7A80"/>
    <w:rsid w:val="00A20A12"/>
    <w:rsid w:val="00A57D26"/>
    <w:rsid w:val="00AE59C9"/>
    <w:rsid w:val="00B31605"/>
    <w:rsid w:val="00B40A42"/>
    <w:rsid w:val="00C01510"/>
    <w:rsid w:val="00DF323A"/>
    <w:rsid w:val="00F31B98"/>
    <w:rsid w:val="00F836A0"/>
    <w:rsid w:val="00F969F7"/>
    <w:rsid w:val="00FE29FD"/>
    <w:rsid w:val="00FE49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9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709E9"/>
    <w:pPr>
      <w:spacing w:after="0" w:line="240" w:lineRule="auto"/>
    </w:pPr>
  </w:style>
  <w:style w:type="table" w:styleId="TableGrid">
    <w:name w:val="Table Grid"/>
    <w:basedOn w:val="TableNormal"/>
    <w:uiPriority w:val="59"/>
    <w:rsid w:val="00B40A4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961B0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482489">
      <w:bodyDiv w:val="1"/>
      <w:marLeft w:val="0"/>
      <w:marRight w:val="0"/>
      <w:marTop w:val="0"/>
      <w:marBottom w:val="0"/>
      <w:divBdr>
        <w:top w:val="none" w:sz="0" w:space="0" w:color="auto"/>
        <w:left w:val="none" w:sz="0" w:space="0" w:color="auto"/>
        <w:bottom w:val="none" w:sz="0" w:space="0" w:color="auto"/>
        <w:right w:val="none" w:sz="0" w:space="0" w:color="auto"/>
      </w:divBdr>
    </w:div>
    <w:div w:id="14156759">
      <w:bodyDiv w:val="1"/>
      <w:marLeft w:val="0"/>
      <w:marRight w:val="0"/>
      <w:marTop w:val="0"/>
      <w:marBottom w:val="0"/>
      <w:divBdr>
        <w:top w:val="none" w:sz="0" w:space="0" w:color="auto"/>
        <w:left w:val="none" w:sz="0" w:space="0" w:color="auto"/>
        <w:bottom w:val="none" w:sz="0" w:space="0" w:color="auto"/>
        <w:right w:val="none" w:sz="0" w:space="0" w:color="auto"/>
      </w:divBdr>
    </w:div>
    <w:div w:id="58330037">
      <w:bodyDiv w:val="1"/>
      <w:marLeft w:val="0"/>
      <w:marRight w:val="0"/>
      <w:marTop w:val="0"/>
      <w:marBottom w:val="0"/>
      <w:divBdr>
        <w:top w:val="none" w:sz="0" w:space="0" w:color="auto"/>
        <w:left w:val="none" w:sz="0" w:space="0" w:color="auto"/>
        <w:bottom w:val="none" w:sz="0" w:space="0" w:color="auto"/>
        <w:right w:val="none" w:sz="0" w:space="0" w:color="auto"/>
      </w:divBdr>
    </w:div>
    <w:div w:id="78136422">
      <w:bodyDiv w:val="1"/>
      <w:marLeft w:val="0"/>
      <w:marRight w:val="0"/>
      <w:marTop w:val="0"/>
      <w:marBottom w:val="0"/>
      <w:divBdr>
        <w:top w:val="none" w:sz="0" w:space="0" w:color="auto"/>
        <w:left w:val="none" w:sz="0" w:space="0" w:color="auto"/>
        <w:bottom w:val="none" w:sz="0" w:space="0" w:color="auto"/>
        <w:right w:val="none" w:sz="0" w:space="0" w:color="auto"/>
      </w:divBdr>
    </w:div>
    <w:div w:id="117189974">
      <w:bodyDiv w:val="1"/>
      <w:marLeft w:val="0"/>
      <w:marRight w:val="0"/>
      <w:marTop w:val="0"/>
      <w:marBottom w:val="0"/>
      <w:divBdr>
        <w:top w:val="none" w:sz="0" w:space="0" w:color="auto"/>
        <w:left w:val="none" w:sz="0" w:space="0" w:color="auto"/>
        <w:bottom w:val="none" w:sz="0" w:space="0" w:color="auto"/>
        <w:right w:val="none" w:sz="0" w:space="0" w:color="auto"/>
      </w:divBdr>
    </w:div>
    <w:div w:id="141970425">
      <w:bodyDiv w:val="1"/>
      <w:marLeft w:val="0"/>
      <w:marRight w:val="0"/>
      <w:marTop w:val="0"/>
      <w:marBottom w:val="0"/>
      <w:divBdr>
        <w:top w:val="none" w:sz="0" w:space="0" w:color="auto"/>
        <w:left w:val="none" w:sz="0" w:space="0" w:color="auto"/>
        <w:bottom w:val="none" w:sz="0" w:space="0" w:color="auto"/>
        <w:right w:val="none" w:sz="0" w:space="0" w:color="auto"/>
      </w:divBdr>
    </w:div>
    <w:div w:id="162091678">
      <w:bodyDiv w:val="1"/>
      <w:marLeft w:val="0"/>
      <w:marRight w:val="0"/>
      <w:marTop w:val="0"/>
      <w:marBottom w:val="0"/>
      <w:divBdr>
        <w:top w:val="none" w:sz="0" w:space="0" w:color="auto"/>
        <w:left w:val="none" w:sz="0" w:space="0" w:color="auto"/>
        <w:bottom w:val="none" w:sz="0" w:space="0" w:color="auto"/>
        <w:right w:val="none" w:sz="0" w:space="0" w:color="auto"/>
      </w:divBdr>
    </w:div>
    <w:div w:id="273250684">
      <w:bodyDiv w:val="1"/>
      <w:marLeft w:val="0"/>
      <w:marRight w:val="0"/>
      <w:marTop w:val="0"/>
      <w:marBottom w:val="0"/>
      <w:divBdr>
        <w:top w:val="none" w:sz="0" w:space="0" w:color="auto"/>
        <w:left w:val="none" w:sz="0" w:space="0" w:color="auto"/>
        <w:bottom w:val="none" w:sz="0" w:space="0" w:color="auto"/>
        <w:right w:val="none" w:sz="0" w:space="0" w:color="auto"/>
      </w:divBdr>
    </w:div>
    <w:div w:id="376246469">
      <w:bodyDiv w:val="1"/>
      <w:marLeft w:val="0"/>
      <w:marRight w:val="0"/>
      <w:marTop w:val="0"/>
      <w:marBottom w:val="0"/>
      <w:divBdr>
        <w:top w:val="none" w:sz="0" w:space="0" w:color="auto"/>
        <w:left w:val="none" w:sz="0" w:space="0" w:color="auto"/>
        <w:bottom w:val="none" w:sz="0" w:space="0" w:color="auto"/>
        <w:right w:val="none" w:sz="0" w:space="0" w:color="auto"/>
      </w:divBdr>
    </w:div>
    <w:div w:id="406197802">
      <w:bodyDiv w:val="1"/>
      <w:marLeft w:val="0"/>
      <w:marRight w:val="0"/>
      <w:marTop w:val="0"/>
      <w:marBottom w:val="0"/>
      <w:divBdr>
        <w:top w:val="none" w:sz="0" w:space="0" w:color="auto"/>
        <w:left w:val="none" w:sz="0" w:space="0" w:color="auto"/>
        <w:bottom w:val="none" w:sz="0" w:space="0" w:color="auto"/>
        <w:right w:val="none" w:sz="0" w:space="0" w:color="auto"/>
      </w:divBdr>
    </w:div>
    <w:div w:id="446658515">
      <w:bodyDiv w:val="1"/>
      <w:marLeft w:val="0"/>
      <w:marRight w:val="0"/>
      <w:marTop w:val="0"/>
      <w:marBottom w:val="0"/>
      <w:divBdr>
        <w:top w:val="none" w:sz="0" w:space="0" w:color="auto"/>
        <w:left w:val="none" w:sz="0" w:space="0" w:color="auto"/>
        <w:bottom w:val="none" w:sz="0" w:space="0" w:color="auto"/>
        <w:right w:val="none" w:sz="0" w:space="0" w:color="auto"/>
      </w:divBdr>
    </w:div>
    <w:div w:id="448546268">
      <w:bodyDiv w:val="1"/>
      <w:marLeft w:val="0"/>
      <w:marRight w:val="0"/>
      <w:marTop w:val="0"/>
      <w:marBottom w:val="0"/>
      <w:divBdr>
        <w:top w:val="none" w:sz="0" w:space="0" w:color="auto"/>
        <w:left w:val="none" w:sz="0" w:space="0" w:color="auto"/>
        <w:bottom w:val="none" w:sz="0" w:space="0" w:color="auto"/>
        <w:right w:val="none" w:sz="0" w:space="0" w:color="auto"/>
      </w:divBdr>
    </w:div>
    <w:div w:id="491916005">
      <w:bodyDiv w:val="1"/>
      <w:marLeft w:val="0"/>
      <w:marRight w:val="0"/>
      <w:marTop w:val="0"/>
      <w:marBottom w:val="0"/>
      <w:divBdr>
        <w:top w:val="none" w:sz="0" w:space="0" w:color="auto"/>
        <w:left w:val="none" w:sz="0" w:space="0" w:color="auto"/>
        <w:bottom w:val="none" w:sz="0" w:space="0" w:color="auto"/>
        <w:right w:val="none" w:sz="0" w:space="0" w:color="auto"/>
      </w:divBdr>
    </w:div>
    <w:div w:id="511536016">
      <w:bodyDiv w:val="1"/>
      <w:marLeft w:val="0"/>
      <w:marRight w:val="0"/>
      <w:marTop w:val="0"/>
      <w:marBottom w:val="0"/>
      <w:divBdr>
        <w:top w:val="none" w:sz="0" w:space="0" w:color="auto"/>
        <w:left w:val="none" w:sz="0" w:space="0" w:color="auto"/>
        <w:bottom w:val="none" w:sz="0" w:space="0" w:color="auto"/>
        <w:right w:val="none" w:sz="0" w:space="0" w:color="auto"/>
      </w:divBdr>
    </w:div>
    <w:div w:id="545408954">
      <w:bodyDiv w:val="1"/>
      <w:marLeft w:val="0"/>
      <w:marRight w:val="0"/>
      <w:marTop w:val="0"/>
      <w:marBottom w:val="0"/>
      <w:divBdr>
        <w:top w:val="none" w:sz="0" w:space="0" w:color="auto"/>
        <w:left w:val="none" w:sz="0" w:space="0" w:color="auto"/>
        <w:bottom w:val="none" w:sz="0" w:space="0" w:color="auto"/>
        <w:right w:val="none" w:sz="0" w:space="0" w:color="auto"/>
      </w:divBdr>
    </w:div>
    <w:div w:id="615257395">
      <w:bodyDiv w:val="1"/>
      <w:marLeft w:val="0"/>
      <w:marRight w:val="0"/>
      <w:marTop w:val="0"/>
      <w:marBottom w:val="0"/>
      <w:divBdr>
        <w:top w:val="none" w:sz="0" w:space="0" w:color="auto"/>
        <w:left w:val="none" w:sz="0" w:space="0" w:color="auto"/>
        <w:bottom w:val="none" w:sz="0" w:space="0" w:color="auto"/>
        <w:right w:val="none" w:sz="0" w:space="0" w:color="auto"/>
      </w:divBdr>
    </w:div>
    <w:div w:id="673725695">
      <w:bodyDiv w:val="1"/>
      <w:marLeft w:val="0"/>
      <w:marRight w:val="0"/>
      <w:marTop w:val="0"/>
      <w:marBottom w:val="0"/>
      <w:divBdr>
        <w:top w:val="none" w:sz="0" w:space="0" w:color="auto"/>
        <w:left w:val="none" w:sz="0" w:space="0" w:color="auto"/>
        <w:bottom w:val="none" w:sz="0" w:space="0" w:color="auto"/>
        <w:right w:val="none" w:sz="0" w:space="0" w:color="auto"/>
      </w:divBdr>
      <w:divsChild>
        <w:div w:id="685135599">
          <w:marLeft w:val="1080"/>
          <w:marRight w:val="0"/>
          <w:marTop w:val="0"/>
          <w:marBottom w:val="0"/>
          <w:divBdr>
            <w:top w:val="none" w:sz="0" w:space="0" w:color="auto"/>
            <w:left w:val="none" w:sz="0" w:space="0" w:color="auto"/>
            <w:bottom w:val="none" w:sz="0" w:space="0" w:color="auto"/>
            <w:right w:val="none" w:sz="0" w:space="0" w:color="auto"/>
          </w:divBdr>
        </w:div>
        <w:div w:id="500314786">
          <w:marLeft w:val="994"/>
          <w:marRight w:val="0"/>
          <w:marTop w:val="0"/>
          <w:marBottom w:val="0"/>
          <w:divBdr>
            <w:top w:val="none" w:sz="0" w:space="0" w:color="auto"/>
            <w:left w:val="none" w:sz="0" w:space="0" w:color="auto"/>
            <w:bottom w:val="none" w:sz="0" w:space="0" w:color="auto"/>
            <w:right w:val="none" w:sz="0" w:space="0" w:color="auto"/>
          </w:divBdr>
        </w:div>
        <w:div w:id="59057300">
          <w:marLeft w:val="994"/>
          <w:marRight w:val="0"/>
          <w:marTop w:val="0"/>
          <w:marBottom w:val="0"/>
          <w:divBdr>
            <w:top w:val="none" w:sz="0" w:space="0" w:color="auto"/>
            <w:left w:val="none" w:sz="0" w:space="0" w:color="auto"/>
            <w:bottom w:val="none" w:sz="0" w:space="0" w:color="auto"/>
            <w:right w:val="none" w:sz="0" w:space="0" w:color="auto"/>
          </w:divBdr>
        </w:div>
        <w:div w:id="1498809361">
          <w:marLeft w:val="994"/>
          <w:marRight w:val="0"/>
          <w:marTop w:val="0"/>
          <w:marBottom w:val="0"/>
          <w:divBdr>
            <w:top w:val="none" w:sz="0" w:space="0" w:color="auto"/>
            <w:left w:val="none" w:sz="0" w:space="0" w:color="auto"/>
            <w:bottom w:val="none" w:sz="0" w:space="0" w:color="auto"/>
            <w:right w:val="none" w:sz="0" w:space="0" w:color="auto"/>
          </w:divBdr>
        </w:div>
        <w:div w:id="154536870">
          <w:marLeft w:val="994"/>
          <w:marRight w:val="0"/>
          <w:marTop w:val="0"/>
          <w:marBottom w:val="0"/>
          <w:divBdr>
            <w:top w:val="none" w:sz="0" w:space="0" w:color="auto"/>
            <w:left w:val="none" w:sz="0" w:space="0" w:color="auto"/>
            <w:bottom w:val="none" w:sz="0" w:space="0" w:color="auto"/>
            <w:right w:val="none" w:sz="0" w:space="0" w:color="auto"/>
          </w:divBdr>
        </w:div>
        <w:div w:id="2055502000">
          <w:marLeft w:val="994"/>
          <w:marRight w:val="0"/>
          <w:marTop w:val="0"/>
          <w:marBottom w:val="0"/>
          <w:divBdr>
            <w:top w:val="none" w:sz="0" w:space="0" w:color="auto"/>
            <w:left w:val="none" w:sz="0" w:space="0" w:color="auto"/>
            <w:bottom w:val="none" w:sz="0" w:space="0" w:color="auto"/>
            <w:right w:val="none" w:sz="0" w:space="0" w:color="auto"/>
          </w:divBdr>
        </w:div>
      </w:divsChild>
    </w:div>
    <w:div w:id="740101964">
      <w:bodyDiv w:val="1"/>
      <w:marLeft w:val="0"/>
      <w:marRight w:val="0"/>
      <w:marTop w:val="0"/>
      <w:marBottom w:val="0"/>
      <w:divBdr>
        <w:top w:val="none" w:sz="0" w:space="0" w:color="auto"/>
        <w:left w:val="none" w:sz="0" w:space="0" w:color="auto"/>
        <w:bottom w:val="none" w:sz="0" w:space="0" w:color="auto"/>
        <w:right w:val="none" w:sz="0" w:space="0" w:color="auto"/>
      </w:divBdr>
    </w:div>
    <w:div w:id="755440190">
      <w:bodyDiv w:val="1"/>
      <w:marLeft w:val="0"/>
      <w:marRight w:val="0"/>
      <w:marTop w:val="0"/>
      <w:marBottom w:val="0"/>
      <w:divBdr>
        <w:top w:val="none" w:sz="0" w:space="0" w:color="auto"/>
        <w:left w:val="none" w:sz="0" w:space="0" w:color="auto"/>
        <w:bottom w:val="none" w:sz="0" w:space="0" w:color="auto"/>
        <w:right w:val="none" w:sz="0" w:space="0" w:color="auto"/>
      </w:divBdr>
    </w:div>
    <w:div w:id="834415349">
      <w:bodyDiv w:val="1"/>
      <w:marLeft w:val="0"/>
      <w:marRight w:val="0"/>
      <w:marTop w:val="0"/>
      <w:marBottom w:val="0"/>
      <w:divBdr>
        <w:top w:val="none" w:sz="0" w:space="0" w:color="auto"/>
        <w:left w:val="none" w:sz="0" w:space="0" w:color="auto"/>
        <w:bottom w:val="none" w:sz="0" w:space="0" w:color="auto"/>
        <w:right w:val="none" w:sz="0" w:space="0" w:color="auto"/>
      </w:divBdr>
    </w:div>
    <w:div w:id="985009613">
      <w:bodyDiv w:val="1"/>
      <w:marLeft w:val="0"/>
      <w:marRight w:val="0"/>
      <w:marTop w:val="0"/>
      <w:marBottom w:val="0"/>
      <w:divBdr>
        <w:top w:val="none" w:sz="0" w:space="0" w:color="auto"/>
        <w:left w:val="none" w:sz="0" w:space="0" w:color="auto"/>
        <w:bottom w:val="none" w:sz="0" w:space="0" w:color="auto"/>
        <w:right w:val="none" w:sz="0" w:space="0" w:color="auto"/>
      </w:divBdr>
    </w:div>
    <w:div w:id="1009674595">
      <w:bodyDiv w:val="1"/>
      <w:marLeft w:val="0"/>
      <w:marRight w:val="0"/>
      <w:marTop w:val="0"/>
      <w:marBottom w:val="0"/>
      <w:divBdr>
        <w:top w:val="none" w:sz="0" w:space="0" w:color="auto"/>
        <w:left w:val="none" w:sz="0" w:space="0" w:color="auto"/>
        <w:bottom w:val="none" w:sz="0" w:space="0" w:color="auto"/>
        <w:right w:val="none" w:sz="0" w:space="0" w:color="auto"/>
      </w:divBdr>
    </w:div>
    <w:div w:id="1041980802">
      <w:bodyDiv w:val="1"/>
      <w:marLeft w:val="0"/>
      <w:marRight w:val="0"/>
      <w:marTop w:val="0"/>
      <w:marBottom w:val="0"/>
      <w:divBdr>
        <w:top w:val="none" w:sz="0" w:space="0" w:color="auto"/>
        <w:left w:val="none" w:sz="0" w:space="0" w:color="auto"/>
        <w:bottom w:val="none" w:sz="0" w:space="0" w:color="auto"/>
        <w:right w:val="none" w:sz="0" w:space="0" w:color="auto"/>
      </w:divBdr>
    </w:div>
    <w:div w:id="1068192999">
      <w:bodyDiv w:val="1"/>
      <w:marLeft w:val="0"/>
      <w:marRight w:val="0"/>
      <w:marTop w:val="0"/>
      <w:marBottom w:val="0"/>
      <w:divBdr>
        <w:top w:val="none" w:sz="0" w:space="0" w:color="auto"/>
        <w:left w:val="none" w:sz="0" w:space="0" w:color="auto"/>
        <w:bottom w:val="none" w:sz="0" w:space="0" w:color="auto"/>
        <w:right w:val="none" w:sz="0" w:space="0" w:color="auto"/>
      </w:divBdr>
    </w:div>
    <w:div w:id="1084717881">
      <w:bodyDiv w:val="1"/>
      <w:marLeft w:val="0"/>
      <w:marRight w:val="0"/>
      <w:marTop w:val="0"/>
      <w:marBottom w:val="0"/>
      <w:divBdr>
        <w:top w:val="none" w:sz="0" w:space="0" w:color="auto"/>
        <w:left w:val="none" w:sz="0" w:space="0" w:color="auto"/>
        <w:bottom w:val="none" w:sz="0" w:space="0" w:color="auto"/>
        <w:right w:val="none" w:sz="0" w:space="0" w:color="auto"/>
      </w:divBdr>
    </w:div>
    <w:div w:id="1148014692">
      <w:bodyDiv w:val="1"/>
      <w:marLeft w:val="0"/>
      <w:marRight w:val="0"/>
      <w:marTop w:val="0"/>
      <w:marBottom w:val="0"/>
      <w:divBdr>
        <w:top w:val="none" w:sz="0" w:space="0" w:color="auto"/>
        <w:left w:val="none" w:sz="0" w:space="0" w:color="auto"/>
        <w:bottom w:val="none" w:sz="0" w:space="0" w:color="auto"/>
        <w:right w:val="none" w:sz="0" w:space="0" w:color="auto"/>
      </w:divBdr>
    </w:div>
    <w:div w:id="1190148474">
      <w:bodyDiv w:val="1"/>
      <w:marLeft w:val="0"/>
      <w:marRight w:val="0"/>
      <w:marTop w:val="0"/>
      <w:marBottom w:val="0"/>
      <w:divBdr>
        <w:top w:val="none" w:sz="0" w:space="0" w:color="auto"/>
        <w:left w:val="none" w:sz="0" w:space="0" w:color="auto"/>
        <w:bottom w:val="none" w:sz="0" w:space="0" w:color="auto"/>
        <w:right w:val="none" w:sz="0" w:space="0" w:color="auto"/>
      </w:divBdr>
    </w:div>
    <w:div w:id="1202785627">
      <w:bodyDiv w:val="1"/>
      <w:marLeft w:val="0"/>
      <w:marRight w:val="0"/>
      <w:marTop w:val="0"/>
      <w:marBottom w:val="0"/>
      <w:divBdr>
        <w:top w:val="none" w:sz="0" w:space="0" w:color="auto"/>
        <w:left w:val="none" w:sz="0" w:space="0" w:color="auto"/>
        <w:bottom w:val="none" w:sz="0" w:space="0" w:color="auto"/>
        <w:right w:val="none" w:sz="0" w:space="0" w:color="auto"/>
      </w:divBdr>
    </w:div>
    <w:div w:id="1302541555">
      <w:bodyDiv w:val="1"/>
      <w:marLeft w:val="0"/>
      <w:marRight w:val="0"/>
      <w:marTop w:val="0"/>
      <w:marBottom w:val="0"/>
      <w:divBdr>
        <w:top w:val="none" w:sz="0" w:space="0" w:color="auto"/>
        <w:left w:val="none" w:sz="0" w:space="0" w:color="auto"/>
        <w:bottom w:val="none" w:sz="0" w:space="0" w:color="auto"/>
        <w:right w:val="none" w:sz="0" w:space="0" w:color="auto"/>
      </w:divBdr>
    </w:div>
    <w:div w:id="1348945624">
      <w:bodyDiv w:val="1"/>
      <w:marLeft w:val="0"/>
      <w:marRight w:val="0"/>
      <w:marTop w:val="0"/>
      <w:marBottom w:val="0"/>
      <w:divBdr>
        <w:top w:val="none" w:sz="0" w:space="0" w:color="auto"/>
        <w:left w:val="none" w:sz="0" w:space="0" w:color="auto"/>
        <w:bottom w:val="none" w:sz="0" w:space="0" w:color="auto"/>
        <w:right w:val="none" w:sz="0" w:space="0" w:color="auto"/>
      </w:divBdr>
    </w:div>
    <w:div w:id="1385300658">
      <w:bodyDiv w:val="1"/>
      <w:marLeft w:val="0"/>
      <w:marRight w:val="0"/>
      <w:marTop w:val="0"/>
      <w:marBottom w:val="0"/>
      <w:divBdr>
        <w:top w:val="none" w:sz="0" w:space="0" w:color="auto"/>
        <w:left w:val="none" w:sz="0" w:space="0" w:color="auto"/>
        <w:bottom w:val="none" w:sz="0" w:space="0" w:color="auto"/>
        <w:right w:val="none" w:sz="0" w:space="0" w:color="auto"/>
      </w:divBdr>
    </w:div>
    <w:div w:id="1392774347">
      <w:bodyDiv w:val="1"/>
      <w:marLeft w:val="0"/>
      <w:marRight w:val="0"/>
      <w:marTop w:val="0"/>
      <w:marBottom w:val="0"/>
      <w:divBdr>
        <w:top w:val="none" w:sz="0" w:space="0" w:color="auto"/>
        <w:left w:val="none" w:sz="0" w:space="0" w:color="auto"/>
        <w:bottom w:val="none" w:sz="0" w:space="0" w:color="auto"/>
        <w:right w:val="none" w:sz="0" w:space="0" w:color="auto"/>
      </w:divBdr>
    </w:div>
    <w:div w:id="1410425212">
      <w:bodyDiv w:val="1"/>
      <w:marLeft w:val="0"/>
      <w:marRight w:val="0"/>
      <w:marTop w:val="0"/>
      <w:marBottom w:val="0"/>
      <w:divBdr>
        <w:top w:val="none" w:sz="0" w:space="0" w:color="auto"/>
        <w:left w:val="none" w:sz="0" w:space="0" w:color="auto"/>
        <w:bottom w:val="none" w:sz="0" w:space="0" w:color="auto"/>
        <w:right w:val="none" w:sz="0" w:space="0" w:color="auto"/>
      </w:divBdr>
    </w:div>
    <w:div w:id="1518234068">
      <w:bodyDiv w:val="1"/>
      <w:marLeft w:val="0"/>
      <w:marRight w:val="0"/>
      <w:marTop w:val="0"/>
      <w:marBottom w:val="0"/>
      <w:divBdr>
        <w:top w:val="none" w:sz="0" w:space="0" w:color="auto"/>
        <w:left w:val="none" w:sz="0" w:space="0" w:color="auto"/>
        <w:bottom w:val="none" w:sz="0" w:space="0" w:color="auto"/>
        <w:right w:val="none" w:sz="0" w:space="0" w:color="auto"/>
      </w:divBdr>
    </w:div>
    <w:div w:id="1529294977">
      <w:bodyDiv w:val="1"/>
      <w:marLeft w:val="0"/>
      <w:marRight w:val="0"/>
      <w:marTop w:val="0"/>
      <w:marBottom w:val="0"/>
      <w:divBdr>
        <w:top w:val="none" w:sz="0" w:space="0" w:color="auto"/>
        <w:left w:val="none" w:sz="0" w:space="0" w:color="auto"/>
        <w:bottom w:val="none" w:sz="0" w:space="0" w:color="auto"/>
        <w:right w:val="none" w:sz="0" w:space="0" w:color="auto"/>
      </w:divBdr>
    </w:div>
    <w:div w:id="1564295688">
      <w:bodyDiv w:val="1"/>
      <w:marLeft w:val="0"/>
      <w:marRight w:val="0"/>
      <w:marTop w:val="0"/>
      <w:marBottom w:val="0"/>
      <w:divBdr>
        <w:top w:val="none" w:sz="0" w:space="0" w:color="auto"/>
        <w:left w:val="none" w:sz="0" w:space="0" w:color="auto"/>
        <w:bottom w:val="none" w:sz="0" w:space="0" w:color="auto"/>
        <w:right w:val="none" w:sz="0" w:space="0" w:color="auto"/>
      </w:divBdr>
    </w:div>
    <w:div w:id="1666205076">
      <w:bodyDiv w:val="1"/>
      <w:marLeft w:val="0"/>
      <w:marRight w:val="0"/>
      <w:marTop w:val="0"/>
      <w:marBottom w:val="0"/>
      <w:divBdr>
        <w:top w:val="none" w:sz="0" w:space="0" w:color="auto"/>
        <w:left w:val="none" w:sz="0" w:space="0" w:color="auto"/>
        <w:bottom w:val="none" w:sz="0" w:space="0" w:color="auto"/>
        <w:right w:val="none" w:sz="0" w:space="0" w:color="auto"/>
      </w:divBdr>
    </w:div>
    <w:div w:id="1730108242">
      <w:bodyDiv w:val="1"/>
      <w:marLeft w:val="0"/>
      <w:marRight w:val="0"/>
      <w:marTop w:val="0"/>
      <w:marBottom w:val="0"/>
      <w:divBdr>
        <w:top w:val="none" w:sz="0" w:space="0" w:color="auto"/>
        <w:left w:val="none" w:sz="0" w:space="0" w:color="auto"/>
        <w:bottom w:val="none" w:sz="0" w:space="0" w:color="auto"/>
        <w:right w:val="none" w:sz="0" w:space="0" w:color="auto"/>
      </w:divBdr>
    </w:div>
    <w:div w:id="1754006872">
      <w:bodyDiv w:val="1"/>
      <w:marLeft w:val="0"/>
      <w:marRight w:val="0"/>
      <w:marTop w:val="0"/>
      <w:marBottom w:val="0"/>
      <w:divBdr>
        <w:top w:val="none" w:sz="0" w:space="0" w:color="auto"/>
        <w:left w:val="none" w:sz="0" w:space="0" w:color="auto"/>
        <w:bottom w:val="none" w:sz="0" w:space="0" w:color="auto"/>
        <w:right w:val="none" w:sz="0" w:space="0" w:color="auto"/>
      </w:divBdr>
    </w:div>
    <w:div w:id="1774857852">
      <w:bodyDiv w:val="1"/>
      <w:marLeft w:val="0"/>
      <w:marRight w:val="0"/>
      <w:marTop w:val="0"/>
      <w:marBottom w:val="0"/>
      <w:divBdr>
        <w:top w:val="none" w:sz="0" w:space="0" w:color="auto"/>
        <w:left w:val="none" w:sz="0" w:space="0" w:color="auto"/>
        <w:bottom w:val="none" w:sz="0" w:space="0" w:color="auto"/>
        <w:right w:val="none" w:sz="0" w:space="0" w:color="auto"/>
      </w:divBdr>
    </w:div>
    <w:div w:id="1783067824">
      <w:bodyDiv w:val="1"/>
      <w:marLeft w:val="0"/>
      <w:marRight w:val="0"/>
      <w:marTop w:val="0"/>
      <w:marBottom w:val="0"/>
      <w:divBdr>
        <w:top w:val="none" w:sz="0" w:space="0" w:color="auto"/>
        <w:left w:val="none" w:sz="0" w:space="0" w:color="auto"/>
        <w:bottom w:val="none" w:sz="0" w:space="0" w:color="auto"/>
        <w:right w:val="none" w:sz="0" w:space="0" w:color="auto"/>
      </w:divBdr>
    </w:div>
    <w:div w:id="1839535674">
      <w:bodyDiv w:val="1"/>
      <w:marLeft w:val="0"/>
      <w:marRight w:val="0"/>
      <w:marTop w:val="0"/>
      <w:marBottom w:val="0"/>
      <w:divBdr>
        <w:top w:val="none" w:sz="0" w:space="0" w:color="auto"/>
        <w:left w:val="none" w:sz="0" w:space="0" w:color="auto"/>
        <w:bottom w:val="none" w:sz="0" w:space="0" w:color="auto"/>
        <w:right w:val="none" w:sz="0" w:space="0" w:color="auto"/>
      </w:divBdr>
    </w:div>
    <w:div w:id="1853714981">
      <w:bodyDiv w:val="1"/>
      <w:marLeft w:val="0"/>
      <w:marRight w:val="0"/>
      <w:marTop w:val="0"/>
      <w:marBottom w:val="0"/>
      <w:divBdr>
        <w:top w:val="none" w:sz="0" w:space="0" w:color="auto"/>
        <w:left w:val="none" w:sz="0" w:space="0" w:color="auto"/>
        <w:bottom w:val="none" w:sz="0" w:space="0" w:color="auto"/>
        <w:right w:val="none" w:sz="0" w:space="0" w:color="auto"/>
      </w:divBdr>
    </w:div>
    <w:div w:id="1873808228">
      <w:bodyDiv w:val="1"/>
      <w:marLeft w:val="0"/>
      <w:marRight w:val="0"/>
      <w:marTop w:val="0"/>
      <w:marBottom w:val="0"/>
      <w:divBdr>
        <w:top w:val="none" w:sz="0" w:space="0" w:color="auto"/>
        <w:left w:val="none" w:sz="0" w:space="0" w:color="auto"/>
        <w:bottom w:val="none" w:sz="0" w:space="0" w:color="auto"/>
        <w:right w:val="none" w:sz="0" w:space="0" w:color="auto"/>
      </w:divBdr>
      <w:divsChild>
        <w:div w:id="597178994">
          <w:marLeft w:val="360"/>
          <w:marRight w:val="0"/>
          <w:marTop w:val="0"/>
          <w:marBottom w:val="0"/>
          <w:divBdr>
            <w:top w:val="none" w:sz="0" w:space="0" w:color="auto"/>
            <w:left w:val="none" w:sz="0" w:space="0" w:color="auto"/>
            <w:bottom w:val="none" w:sz="0" w:space="0" w:color="auto"/>
            <w:right w:val="none" w:sz="0" w:space="0" w:color="auto"/>
          </w:divBdr>
        </w:div>
        <w:div w:id="1339194826">
          <w:marLeft w:val="360"/>
          <w:marRight w:val="0"/>
          <w:marTop w:val="0"/>
          <w:marBottom w:val="0"/>
          <w:divBdr>
            <w:top w:val="none" w:sz="0" w:space="0" w:color="auto"/>
            <w:left w:val="none" w:sz="0" w:space="0" w:color="auto"/>
            <w:bottom w:val="none" w:sz="0" w:space="0" w:color="auto"/>
            <w:right w:val="none" w:sz="0" w:space="0" w:color="auto"/>
          </w:divBdr>
        </w:div>
        <w:div w:id="1422097690">
          <w:marLeft w:val="360"/>
          <w:marRight w:val="0"/>
          <w:marTop w:val="0"/>
          <w:marBottom w:val="0"/>
          <w:divBdr>
            <w:top w:val="none" w:sz="0" w:space="0" w:color="auto"/>
            <w:left w:val="none" w:sz="0" w:space="0" w:color="auto"/>
            <w:bottom w:val="none" w:sz="0" w:space="0" w:color="auto"/>
            <w:right w:val="none" w:sz="0" w:space="0" w:color="auto"/>
          </w:divBdr>
        </w:div>
        <w:div w:id="1535075268">
          <w:marLeft w:val="360"/>
          <w:marRight w:val="0"/>
          <w:marTop w:val="0"/>
          <w:marBottom w:val="0"/>
          <w:divBdr>
            <w:top w:val="none" w:sz="0" w:space="0" w:color="auto"/>
            <w:left w:val="none" w:sz="0" w:space="0" w:color="auto"/>
            <w:bottom w:val="none" w:sz="0" w:space="0" w:color="auto"/>
            <w:right w:val="none" w:sz="0" w:space="0" w:color="auto"/>
          </w:divBdr>
        </w:div>
      </w:divsChild>
    </w:div>
    <w:div w:id="2049067631">
      <w:bodyDiv w:val="1"/>
      <w:marLeft w:val="0"/>
      <w:marRight w:val="0"/>
      <w:marTop w:val="0"/>
      <w:marBottom w:val="0"/>
      <w:divBdr>
        <w:top w:val="none" w:sz="0" w:space="0" w:color="auto"/>
        <w:left w:val="none" w:sz="0" w:space="0" w:color="auto"/>
        <w:bottom w:val="none" w:sz="0" w:space="0" w:color="auto"/>
        <w:right w:val="none" w:sz="0" w:space="0" w:color="auto"/>
      </w:divBdr>
      <w:divsChild>
        <w:div w:id="1736733352">
          <w:marLeft w:val="994"/>
          <w:marRight w:val="0"/>
          <w:marTop w:val="0"/>
          <w:marBottom w:val="0"/>
          <w:divBdr>
            <w:top w:val="none" w:sz="0" w:space="0" w:color="auto"/>
            <w:left w:val="none" w:sz="0" w:space="0" w:color="auto"/>
            <w:bottom w:val="none" w:sz="0" w:space="0" w:color="auto"/>
            <w:right w:val="none" w:sz="0" w:space="0" w:color="auto"/>
          </w:divBdr>
        </w:div>
        <w:div w:id="1318801263">
          <w:marLeft w:val="994"/>
          <w:marRight w:val="0"/>
          <w:marTop w:val="0"/>
          <w:marBottom w:val="0"/>
          <w:divBdr>
            <w:top w:val="none" w:sz="0" w:space="0" w:color="auto"/>
            <w:left w:val="none" w:sz="0" w:space="0" w:color="auto"/>
            <w:bottom w:val="none" w:sz="0" w:space="0" w:color="auto"/>
            <w:right w:val="none" w:sz="0" w:space="0" w:color="auto"/>
          </w:divBdr>
        </w:div>
        <w:div w:id="74013270">
          <w:marLeft w:val="994"/>
          <w:marRight w:val="0"/>
          <w:marTop w:val="0"/>
          <w:marBottom w:val="0"/>
          <w:divBdr>
            <w:top w:val="none" w:sz="0" w:space="0" w:color="auto"/>
            <w:left w:val="none" w:sz="0" w:space="0" w:color="auto"/>
            <w:bottom w:val="none" w:sz="0" w:space="0" w:color="auto"/>
            <w:right w:val="none" w:sz="0" w:space="0" w:color="auto"/>
          </w:divBdr>
        </w:div>
        <w:div w:id="923883013">
          <w:marLeft w:val="994"/>
          <w:marRight w:val="0"/>
          <w:marTop w:val="0"/>
          <w:marBottom w:val="0"/>
          <w:divBdr>
            <w:top w:val="none" w:sz="0" w:space="0" w:color="auto"/>
            <w:left w:val="none" w:sz="0" w:space="0" w:color="auto"/>
            <w:bottom w:val="none" w:sz="0" w:space="0" w:color="auto"/>
            <w:right w:val="none" w:sz="0" w:space="0" w:color="auto"/>
          </w:divBdr>
        </w:div>
        <w:div w:id="437675504">
          <w:marLeft w:val="994"/>
          <w:marRight w:val="0"/>
          <w:marTop w:val="0"/>
          <w:marBottom w:val="0"/>
          <w:divBdr>
            <w:top w:val="none" w:sz="0" w:space="0" w:color="auto"/>
            <w:left w:val="none" w:sz="0" w:space="0" w:color="auto"/>
            <w:bottom w:val="none" w:sz="0" w:space="0" w:color="auto"/>
            <w:right w:val="none" w:sz="0" w:space="0" w:color="auto"/>
          </w:divBdr>
        </w:div>
        <w:div w:id="1061902645">
          <w:marLeft w:val="994"/>
          <w:marRight w:val="0"/>
          <w:marTop w:val="0"/>
          <w:marBottom w:val="0"/>
          <w:divBdr>
            <w:top w:val="none" w:sz="0" w:space="0" w:color="auto"/>
            <w:left w:val="none" w:sz="0" w:space="0" w:color="auto"/>
            <w:bottom w:val="none" w:sz="0" w:space="0" w:color="auto"/>
            <w:right w:val="none" w:sz="0" w:space="0" w:color="auto"/>
          </w:divBdr>
        </w:div>
      </w:divsChild>
    </w:div>
    <w:div w:id="2062050262">
      <w:bodyDiv w:val="1"/>
      <w:marLeft w:val="0"/>
      <w:marRight w:val="0"/>
      <w:marTop w:val="0"/>
      <w:marBottom w:val="0"/>
      <w:divBdr>
        <w:top w:val="none" w:sz="0" w:space="0" w:color="auto"/>
        <w:left w:val="none" w:sz="0" w:space="0" w:color="auto"/>
        <w:bottom w:val="none" w:sz="0" w:space="0" w:color="auto"/>
        <w:right w:val="none" w:sz="0" w:space="0" w:color="auto"/>
      </w:divBdr>
    </w:div>
    <w:div w:id="2099206373">
      <w:bodyDiv w:val="1"/>
      <w:marLeft w:val="0"/>
      <w:marRight w:val="0"/>
      <w:marTop w:val="0"/>
      <w:marBottom w:val="0"/>
      <w:divBdr>
        <w:top w:val="none" w:sz="0" w:space="0" w:color="auto"/>
        <w:left w:val="none" w:sz="0" w:space="0" w:color="auto"/>
        <w:bottom w:val="none" w:sz="0" w:space="0" w:color="auto"/>
        <w:right w:val="none" w:sz="0" w:space="0" w:color="auto"/>
      </w:divBdr>
    </w:div>
    <w:div w:id="2116899603">
      <w:bodyDiv w:val="1"/>
      <w:marLeft w:val="0"/>
      <w:marRight w:val="0"/>
      <w:marTop w:val="0"/>
      <w:marBottom w:val="0"/>
      <w:divBdr>
        <w:top w:val="none" w:sz="0" w:space="0" w:color="auto"/>
        <w:left w:val="none" w:sz="0" w:space="0" w:color="auto"/>
        <w:bottom w:val="none" w:sz="0" w:space="0" w:color="auto"/>
        <w:right w:val="none" w:sz="0" w:space="0" w:color="auto"/>
      </w:divBdr>
    </w:div>
    <w:div w:id="213452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8</Pages>
  <Words>2575</Words>
  <Characters>14681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17222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25</cp:revision>
  <dcterms:created xsi:type="dcterms:W3CDTF">2012-06-13T17:58:00Z</dcterms:created>
  <dcterms:modified xsi:type="dcterms:W3CDTF">2012-07-26T18:20:00Z</dcterms:modified>
</cp:coreProperties>
</file>